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39AA8" w14:textId="77777777" w:rsidR="00E76BAC" w:rsidRDefault="00E76BAC">
      <w:pPr>
        <w:tabs>
          <w:tab w:val="left" w:pos="1600"/>
        </w:tabs>
        <w:spacing w:line="240" w:lineRule="auto"/>
        <w:ind w:left="-360"/>
        <w:rPr>
          <w:sz w:val="48"/>
          <w:szCs w:val="48"/>
        </w:rPr>
      </w:pPr>
    </w:p>
    <w:p w14:paraId="0EF0E1B9" w14:textId="77777777" w:rsidR="00E76BAC" w:rsidRDefault="001B19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A1CF"/>
          <w:sz w:val="48"/>
          <w:szCs w:val="48"/>
        </w:rPr>
      </w:pPr>
      <w:r>
        <w:rPr>
          <w:color w:val="00A1CF"/>
          <w:sz w:val="48"/>
          <w:szCs w:val="48"/>
        </w:rPr>
        <w:t>Teacher</w:t>
      </w:r>
    </w:p>
    <w:p w14:paraId="4A101CA5" w14:textId="77777777" w:rsidR="00E76BAC" w:rsidRDefault="00E76B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A1CF"/>
          <w:sz w:val="40"/>
          <w:szCs w:val="40"/>
        </w:rPr>
      </w:pPr>
    </w:p>
    <w:tbl>
      <w:tblPr>
        <w:tblStyle w:val="a3"/>
        <w:tblW w:w="9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7515"/>
      </w:tblGrid>
      <w:tr w:rsidR="00E76BAC" w14:paraId="3A6D40BD" w14:textId="77777777">
        <w:tc>
          <w:tcPr>
            <w:tcW w:w="2355" w:type="dxa"/>
            <w:tcBorders>
              <w:top w:val="single" w:sz="8" w:space="0" w:color="00A1CF"/>
              <w:left w:val="single" w:sz="8" w:space="0" w:color="00A1CF"/>
              <w:bottom w:val="single" w:sz="8" w:space="0" w:color="00A1CF"/>
              <w:right w:val="single" w:sz="8" w:space="0" w:color="00A1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7C6BF" w14:textId="77777777" w:rsidR="00E76BAC" w:rsidRDefault="001B1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color w:val="00A1CF"/>
              </w:rPr>
            </w:pPr>
            <w:r>
              <w:rPr>
                <w:rFonts w:ascii="Avenir" w:eastAsia="Avenir" w:hAnsi="Avenir" w:cs="Avenir"/>
                <w:color w:val="00A1CF"/>
              </w:rPr>
              <w:t>Salary / grade range</w:t>
            </w:r>
          </w:p>
        </w:tc>
        <w:tc>
          <w:tcPr>
            <w:tcW w:w="7515" w:type="dxa"/>
            <w:tcBorders>
              <w:top w:val="single" w:sz="8" w:space="0" w:color="00A1CF"/>
              <w:left w:val="single" w:sz="8" w:space="0" w:color="00A1CF"/>
              <w:bottom w:val="single" w:sz="8" w:space="0" w:color="00A1CF"/>
              <w:right w:val="single" w:sz="8" w:space="0" w:color="00A1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0814C" w14:textId="77777777" w:rsidR="00E76BAC" w:rsidRDefault="001B1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MPS / UPS</w:t>
            </w:r>
          </w:p>
        </w:tc>
      </w:tr>
      <w:tr w:rsidR="00E76BAC" w14:paraId="59A2833D" w14:textId="77777777">
        <w:tc>
          <w:tcPr>
            <w:tcW w:w="2355" w:type="dxa"/>
            <w:tcBorders>
              <w:top w:val="single" w:sz="8" w:space="0" w:color="00A1CF"/>
              <w:left w:val="single" w:sz="8" w:space="0" w:color="00A1CF"/>
              <w:bottom w:val="single" w:sz="8" w:space="0" w:color="00A1CF"/>
              <w:right w:val="single" w:sz="8" w:space="0" w:color="00A1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95D84" w14:textId="77777777" w:rsidR="00E76BAC" w:rsidRDefault="001B1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color w:val="00A1CF"/>
              </w:rPr>
            </w:pPr>
            <w:r>
              <w:rPr>
                <w:rFonts w:ascii="Avenir" w:eastAsia="Avenir" w:hAnsi="Avenir" w:cs="Avenir"/>
                <w:color w:val="00A1CF"/>
              </w:rPr>
              <w:t>Location</w:t>
            </w:r>
          </w:p>
        </w:tc>
        <w:tc>
          <w:tcPr>
            <w:tcW w:w="7515" w:type="dxa"/>
            <w:tcBorders>
              <w:top w:val="single" w:sz="8" w:space="0" w:color="00A1CF"/>
              <w:left w:val="single" w:sz="8" w:space="0" w:color="00A1CF"/>
              <w:bottom w:val="single" w:sz="8" w:space="0" w:color="00A1CF"/>
              <w:right w:val="single" w:sz="8" w:space="0" w:color="00A1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55609" w14:textId="77777777" w:rsidR="00E76BAC" w:rsidRDefault="001B1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Co-op Academy Failsworth</w:t>
            </w:r>
          </w:p>
        </w:tc>
      </w:tr>
      <w:tr w:rsidR="00E76BAC" w14:paraId="26EF2238" w14:textId="77777777">
        <w:tc>
          <w:tcPr>
            <w:tcW w:w="2355" w:type="dxa"/>
            <w:tcBorders>
              <w:top w:val="single" w:sz="8" w:space="0" w:color="00A1CF"/>
              <w:left w:val="single" w:sz="8" w:space="0" w:color="00A1CF"/>
              <w:bottom w:val="single" w:sz="8" w:space="0" w:color="00A1CF"/>
              <w:right w:val="single" w:sz="8" w:space="0" w:color="00A1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1B18C" w14:textId="77777777" w:rsidR="00E76BAC" w:rsidRDefault="001B1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color w:val="00A1CF"/>
              </w:rPr>
            </w:pPr>
            <w:r>
              <w:rPr>
                <w:rFonts w:ascii="Avenir" w:eastAsia="Avenir" w:hAnsi="Avenir" w:cs="Avenir"/>
                <w:color w:val="00A1CF"/>
              </w:rPr>
              <w:t>Reports to</w:t>
            </w:r>
          </w:p>
        </w:tc>
        <w:tc>
          <w:tcPr>
            <w:tcW w:w="7515" w:type="dxa"/>
            <w:tcBorders>
              <w:top w:val="single" w:sz="8" w:space="0" w:color="00A1CF"/>
              <w:left w:val="single" w:sz="8" w:space="0" w:color="00A1CF"/>
              <w:bottom w:val="single" w:sz="8" w:space="0" w:color="00A1CF"/>
              <w:right w:val="single" w:sz="8" w:space="0" w:color="00A1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52166" w14:textId="77777777" w:rsidR="00E76BAC" w:rsidRDefault="001B1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Head of Department</w:t>
            </w:r>
          </w:p>
        </w:tc>
      </w:tr>
      <w:tr w:rsidR="00E76BAC" w14:paraId="55C0795C" w14:textId="77777777">
        <w:tc>
          <w:tcPr>
            <w:tcW w:w="2355" w:type="dxa"/>
            <w:tcBorders>
              <w:top w:val="single" w:sz="8" w:space="0" w:color="00A1CF"/>
              <w:left w:val="single" w:sz="8" w:space="0" w:color="00A1CF"/>
              <w:bottom w:val="single" w:sz="8" w:space="0" w:color="00A1CF"/>
              <w:right w:val="single" w:sz="8" w:space="0" w:color="00A1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081DB" w14:textId="77777777" w:rsidR="00E76BAC" w:rsidRDefault="001B1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color w:val="00A1CF"/>
              </w:rPr>
            </w:pPr>
            <w:r>
              <w:rPr>
                <w:rFonts w:ascii="Avenir" w:eastAsia="Avenir" w:hAnsi="Avenir" w:cs="Avenir"/>
                <w:color w:val="00A1CF"/>
              </w:rPr>
              <w:t>Hours of Duty</w:t>
            </w:r>
          </w:p>
        </w:tc>
        <w:tc>
          <w:tcPr>
            <w:tcW w:w="7515" w:type="dxa"/>
            <w:tcBorders>
              <w:top w:val="single" w:sz="8" w:space="0" w:color="00A1CF"/>
              <w:left w:val="single" w:sz="8" w:space="0" w:color="00A1CF"/>
              <w:bottom w:val="single" w:sz="8" w:space="0" w:color="00A1CF"/>
              <w:right w:val="single" w:sz="8" w:space="0" w:color="00A1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27B4A" w14:textId="77777777" w:rsidR="00E76BAC" w:rsidRDefault="001B1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Full Time</w:t>
            </w:r>
          </w:p>
        </w:tc>
      </w:tr>
    </w:tbl>
    <w:p w14:paraId="53FC9018" w14:textId="77777777" w:rsidR="00E76BAC" w:rsidRDefault="00E76B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A1CF"/>
        </w:rPr>
      </w:pPr>
    </w:p>
    <w:tbl>
      <w:tblPr>
        <w:tblStyle w:val="a4"/>
        <w:tblW w:w="9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0"/>
      </w:tblGrid>
      <w:tr w:rsidR="00E76BAC" w14:paraId="322D8607" w14:textId="77777777">
        <w:tc>
          <w:tcPr>
            <w:tcW w:w="9900" w:type="dxa"/>
            <w:tcBorders>
              <w:top w:val="single" w:sz="8" w:space="0" w:color="00A1CF"/>
              <w:left w:val="single" w:sz="8" w:space="0" w:color="00A1CF"/>
              <w:bottom w:val="single" w:sz="8" w:space="0" w:color="00A1CF"/>
              <w:right w:val="single" w:sz="8" w:space="0" w:color="00A1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0C21C" w14:textId="77777777" w:rsidR="00E76BAC" w:rsidRDefault="001B1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  <w:color w:val="00A1CF"/>
                <w:sz w:val="28"/>
                <w:szCs w:val="28"/>
              </w:rPr>
              <w:t>Purpose of role:</w:t>
            </w:r>
            <w:r>
              <w:rPr>
                <w:rFonts w:ascii="Avenir" w:eastAsia="Avenir" w:hAnsi="Avenir" w:cs="Avenir"/>
              </w:rPr>
              <w:t xml:space="preserve"> </w:t>
            </w:r>
          </w:p>
          <w:p w14:paraId="38937A66" w14:textId="77777777" w:rsidR="00E76BAC" w:rsidRDefault="001B191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color w:val="000000"/>
              </w:rPr>
            </w:pPr>
            <w:r>
              <w:rPr>
                <w:rFonts w:ascii="Avenir" w:eastAsia="Avenir" w:hAnsi="Avenir" w:cs="Avenir"/>
                <w:color w:val="000000"/>
              </w:rPr>
              <w:t>To teach groups of students effectively as per timetabled subjects</w:t>
            </w:r>
          </w:p>
          <w:p w14:paraId="0CCB66D0" w14:textId="77777777" w:rsidR="00E76BAC" w:rsidRDefault="001B191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color w:val="000000"/>
              </w:rPr>
            </w:pPr>
            <w:r>
              <w:rPr>
                <w:rFonts w:ascii="Avenir" w:eastAsia="Avenir" w:hAnsi="Avenir" w:cs="Avenir"/>
                <w:color w:val="000000"/>
              </w:rPr>
              <w:t>To assist and support pupil academic progress and emotional development within a Subject area</w:t>
            </w:r>
          </w:p>
          <w:p w14:paraId="7233DF2C" w14:textId="77777777" w:rsidR="00E76BAC" w:rsidRDefault="001B191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color w:val="000000"/>
              </w:rPr>
            </w:pPr>
            <w:r>
              <w:rPr>
                <w:rFonts w:ascii="Avenir" w:eastAsia="Avenir" w:hAnsi="Avenir" w:cs="Avenir"/>
                <w:color w:val="000000"/>
              </w:rPr>
              <w:t>To work with colleagues as appropriate to raise standards of achievement and attainment.</w:t>
            </w:r>
          </w:p>
          <w:p w14:paraId="4B05A23B" w14:textId="77777777" w:rsidR="00E76BAC" w:rsidRDefault="001B191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color w:val="000000"/>
              </w:rPr>
            </w:pPr>
            <w:r>
              <w:rPr>
                <w:rFonts w:ascii="Avenir" w:eastAsia="Avenir" w:hAnsi="Avenir" w:cs="Avenir"/>
                <w:color w:val="000000"/>
              </w:rPr>
              <w:t>To promote the full ECM agenda within the Subject area and throughout the school.</w:t>
            </w:r>
          </w:p>
        </w:tc>
      </w:tr>
    </w:tbl>
    <w:p w14:paraId="177B9728" w14:textId="77777777" w:rsidR="00E76BAC" w:rsidRDefault="00E76B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Avenir" w:eastAsia="Avenir" w:hAnsi="Avenir" w:cs="Avenir"/>
          <w:color w:val="00A1CF"/>
        </w:rPr>
      </w:pPr>
    </w:p>
    <w:tbl>
      <w:tblPr>
        <w:tblStyle w:val="a5"/>
        <w:tblW w:w="9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0"/>
      </w:tblGrid>
      <w:tr w:rsidR="00E76BAC" w14:paraId="5CD41327" w14:textId="77777777">
        <w:tc>
          <w:tcPr>
            <w:tcW w:w="9900" w:type="dxa"/>
            <w:tcBorders>
              <w:top w:val="single" w:sz="8" w:space="0" w:color="00A1CF"/>
              <w:left w:val="single" w:sz="8" w:space="0" w:color="00A1CF"/>
              <w:bottom w:val="single" w:sz="8" w:space="0" w:color="00A1CF"/>
              <w:right w:val="single" w:sz="8" w:space="0" w:color="00A1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2A07C" w14:textId="77777777" w:rsidR="00E76BAC" w:rsidRDefault="001B1918">
            <w:pPr>
              <w:widowControl w:val="0"/>
              <w:spacing w:line="240" w:lineRule="auto"/>
              <w:rPr>
                <w:rFonts w:ascii="Avenir" w:eastAsia="Avenir" w:hAnsi="Avenir" w:cs="Avenir"/>
                <w:color w:val="00A1CF"/>
              </w:rPr>
            </w:pPr>
            <w:r>
              <w:rPr>
                <w:rFonts w:ascii="Avenir" w:eastAsia="Avenir" w:hAnsi="Avenir" w:cs="Avenir"/>
                <w:color w:val="00A1CF"/>
                <w:sz w:val="28"/>
                <w:szCs w:val="28"/>
              </w:rPr>
              <w:t>Key accountabilities</w:t>
            </w:r>
            <w:r>
              <w:rPr>
                <w:rFonts w:ascii="Avenir" w:eastAsia="Avenir" w:hAnsi="Avenir" w:cs="Avenir"/>
                <w:color w:val="00A1CF"/>
              </w:rPr>
              <w:t xml:space="preserve"> (and specific duties / responsibilities):</w:t>
            </w:r>
          </w:p>
          <w:p w14:paraId="11B3B5C7" w14:textId="77777777" w:rsidR="00E76BAC" w:rsidRDefault="00E76BAC">
            <w:pPr>
              <w:widowControl w:val="0"/>
              <w:spacing w:line="240" w:lineRule="auto"/>
              <w:rPr>
                <w:rFonts w:ascii="Avenir" w:eastAsia="Avenir" w:hAnsi="Avenir" w:cs="Avenir"/>
                <w:color w:val="00A1CF"/>
              </w:rPr>
            </w:pPr>
          </w:p>
          <w:p w14:paraId="3651492B" w14:textId="77777777" w:rsidR="00E76BAC" w:rsidRDefault="001B1918">
            <w:pPr>
              <w:widowControl w:val="0"/>
              <w:spacing w:line="240" w:lineRule="auto"/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Teaching</w:t>
            </w:r>
          </w:p>
          <w:p w14:paraId="6770C119" w14:textId="77777777" w:rsidR="00E76BAC" w:rsidRDefault="001B1918">
            <w:pPr>
              <w:widowControl w:val="0"/>
              <w:numPr>
                <w:ilvl w:val="0"/>
                <w:numId w:val="1"/>
              </w:numPr>
              <w:spacing w:line="240" w:lineRule="auto"/>
              <w:ind w:left="743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To teach students according to their educational needs, including the setting and marking of work to be carried out by the student in school and elsewhere.</w:t>
            </w:r>
          </w:p>
          <w:p w14:paraId="6BACCB0C" w14:textId="77777777" w:rsidR="00E76BAC" w:rsidRDefault="001B1918">
            <w:pPr>
              <w:widowControl w:val="0"/>
              <w:numPr>
                <w:ilvl w:val="0"/>
                <w:numId w:val="1"/>
              </w:numPr>
              <w:spacing w:line="240" w:lineRule="auto"/>
              <w:ind w:left="743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To assess, record and report on the attendance,</w:t>
            </w:r>
            <w:r>
              <w:rPr>
                <w:rFonts w:ascii="Avenir" w:eastAsia="Avenir" w:hAnsi="Avenir" w:cs="Avenir"/>
              </w:rPr>
              <w:t xml:space="preserve"> progress, development and attainment of students and to keep such records as are required.</w:t>
            </w:r>
          </w:p>
          <w:p w14:paraId="5EF68BEF" w14:textId="77777777" w:rsidR="00E76BAC" w:rsidRDefault="001B1918">
            <w:pPr>
              <w:widowControl w:val="0"/>
              <w:numPr>
                <w:ilvl w:val="0"/>
                <w:numId w:val="1"/>
              </w:numPr>
              <w:spacing w:line="240" w:lineRule="auto"/>
              <w:ind w:left="743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 xml:space="preserve">To provide, or contribute to, oral and written assessments, reports and references relating to individual students and groups of students. </w:t>
            </w:r>
          </w:p>
          <w:p w14:paraId="33634457" w14:textId="77777777" w:rsidR="00E76BAC" w:rsidRDefault="001B1918">
            <w:pPr>
              <w:widowControl w:val="0"/>
              <w:numPr>
                <w:ilvl w:val="0"/>
                <w:numId w:val="1"/>
              </w:numPr>
              <w:spacing w:line="240" w:lineRule="auto"/>
              <w:ind w:left="743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To ensure that ICT, lite</w:t>
            </w:r>
            <w:r>
              <w:rPr>
                <w:rFonts w:ascii="Avenir" w:eastAsia="Avenir" w:hAnsi="Avenir" w:cs="Avenir"/>
              </w:rPr>
              <w:t>racy, numeracy and school subject specialism(s) are reflected in the teaching/learning experience of students.</w:t>
            </w:r>
          </w:p>
          <w:p w14:paraId="02418265" w14:textId="77777777" w:rsidR="00E76BAC" w:rsidRDefault="001B1918">
            <w:pPr>
              <w:widowControl w:val="0"/>
              <w:numPr>
                <w:ilvl w:val="0"/>
                <w:numId w:val="1"/>
              </w:numPr>
              <w:spacing w:line="240" w:lineRule="auto"/>
              <w:ind w:left="743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To undertake a designated programme of teaching, including accredited courses.</w:t>
            </w:r>
          </w:p>
          <w:p w14:paraId="2634066E" w14:textId="77777777" w:rsidR="00E76BAC" w:rsidRDefault="001B1918">
            <w:pPr>
              <w:widowControl w:val="0"/>
              <w:numPr>
                <w:ilvl w:val="0"/>
                <w:numId w:val="1"/>
              </w:numPr>
              <w:spacing w:line="240" w:lineRule="auto"/>
              <w:ind w:left="743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To use a variety of delivery methods which will stimulate learning</w:t>
            </w:r>
            <w:r>
              <w:rPr>
                <w:rFonts w:ascii="Avenir" w:eastAsia="Avenir" w:hAnsi="Avenir" w:cs="Avenir"/>
              </w:rPr>
              <w:t xml:space="preserve"> appropriate to student needs and demands of the syllabus/specification.</w:t>
            </w:r>
          </w:p>
          <w:p w14:paraId="34E7641C" w14:textId="77777777" w:rsidR="00E76BAC" w:rsidRDefault="001B1918">
            <w:pPr>
              <w:widowControl w:val="0"/>
              <w:numPr>
                <w:ilvl w:val="0"/>
                <w:numId w:val="1"/>
              </w:numPr>
              <w:spacing w:line="240" w:lineRule="auto"/>
              <w:ind w:left="743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To provide a positive, conducive and safe learning environment, encouraging high standards in punctuality, presentation of work and relationships.</w:t>
            </w:r>
          </w:p>
          <w:p w14:paraId="2BF84EDB" w14:textId="77777777" w:rsidR="00E76BAC" w:rsidRDefault="001B1918">
            <w:pPr>
              <w:widowControl w:val="0"/>
              <w:numPr>
                <w:ilvl w:val="0"/>
                <w:numId w:val="1"/>
              </w:numPr>
              <w:spacing w:line="240" w:lineRule="auto"/>
              <w:ind w:left="743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To set high expectations for pupils’ behaviour and maintain a good standard of discipline through well focuse</w:t>
            </w:r>
            <w:r>
              <w:rPr>
                <w:rFonts w:ascii="Avenir" w:eastAsia="Avenir" w:hAnsi="Avenir" w:cs="Avenir"/>
              </w:rPr>
              <w:t>d teaching, fostering positive relationships and implementing the school’s Behaviour Policy.</w:t>
            </w:r>
          </w:p>
          <w:p w14:paraId="6FF5E260" w14:textId="77777777" w:rsidR="00E76BAC" w:rsidRDefault="001B1918">
            <w:pPr>
              <w:widowControl w:val="0"/>
              <w:numPr>
                <w:ilvl w:val="0"/>
                <w:numId w:val="1"/>
              </w:numPr>
              <w:spacing w:line="240" w:lineRule="auto"/>
              <w:ind w:left="743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To undertake assessment of students as requested by external examination bodies, departmental and school procedures.</w:t>
            </w:r>
          </w:p>
          <w:p w14:paraId="46FA6D44" w14:textId="77777777" w:rsidR="00E76BAC" w:rsidRDefault="001B1918">
            <w:pPr>
              <w:widowControl w:val="0"/>
              <w:numPr>
                <w:ilvl w:val="0"/>
                <w:numId w:val="1"/>
              </w:numPr>
              <w:spacing w:line="240" w:lineRule="auto"/>
              <w:ind w:left="743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To mark, grade and give written/verbal and dia</w:t>
            </w:r>
            <w:r>
              <w:rPr>
                <w:rFonts w:ascii="Avenir" w:eastAsia="Avenir" w:hAnsi="Avenir" w:cs="Avenir"/>
              </w:rPr>
              <w:t>gnostic feedback as required following school policies.</w:t>
            </w:r>
          </w:p>
          <w:p w14:paraId="103EB53A" w14:textId="77777777" w:rsidR="00E76BAC" w:rsidRDefault="001B1918">
            <w:pPr>
              <w:widowControl w:val="0"/>
              <w:spacing w:line="240" w:lineRule="auto"/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Operational/ Strategic Planning</w:t>
            </w:r>
          </w:p>
          <w:p w14:paraId="50BB3EA5" w14:textId="77777777" w:rsidR="00E76BAC" w:rsidRDefault="001B191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lastRenderedPageBreak/>
              <w:t>To assist in the development of appropriate syllabuses, resources, schemes of work, marking policies and teaching strategies in the Subject area.</w:t>
            </w:r>
          </w:p>
          <w:p w14:paraId="3A5F3235" w14:textId="77777777" w:rsidR="00E76BAC" w:rsidRDefault="001B191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To contribute to the S</w:t>
            </w:r>
            <w:r>
              <w:rPr>
                <w:rFonts w:ascii="Avenir" w:eastAsia="Avenir" w:hAnsi="Avenir" w:cs="Avenir"/>
              </w:rPr>
              <w:t>ubject area’s development plan and its implementation.</w:t>
            </w:r>
          </w:p>
          <w:p w14:paraId="7115F52A" w14:textId="77777777" w:rsidR="00E76BAC" w:rsidRDefault="001B191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To plan and prepare courses and lessons.</w:t>
            </w:r>
          </w:p>
          <w:p w14:paraId="726B4B42" w14:textId="77777777" w:rsidR="00E76BAC" w:rsidRDefault="001B191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To contribute to the whole school’s planning activities.</w:t>
            </w:r>
          </w:p>
          <w:p w14:paraId="19331EB0" w14:textId="77777777" w:rsidR="00E76BAC" w:rsidRDefault="00E76BAC">
            <w:pPr>
              <w:widowControl w:val="0"/>
              <w:spacing w:line="240" w:lineRule="auto"/>
              <w:rPr>
                <w:rFonts w:ascii="Avenir" w:eastAsia="Avenir" w:hAnsi="Avenir" w:cs="Avenir"/>
              </w:rPr>
            </w:pPr>
          </w:p>
          <w:p w14:paraId="592CF537" w14:textId="77777777" w:rsidR="00E76BAC" w:rsidRDefault="001B1918">
            <w:pPr>
              <w:widowControl w:val="0"/>
              <w:spacing w:line="240" w:lineRule="auto"/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Curriculum Provision / Development</w:t>
            </w:r>
          </w:p>
          <w:p w14:paraId="2CC8306C" w14:textId="77777777" w:rsidR="00E76BAC" w:rsidRDefault="001B19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  <w:color w:val="000000"/>
              </w:rPr>
              <w:t>To assist the Head of Department, to ensure that the Subject area provides a range of teaching which compliments the school’s strategic objectives.</w:t>
            </w:r>
          </w:p>
          <w:p w14:paraId="16F6793A" w14:textId="77777777" w:rsidR="00E76BAC" w:rsidRDefault="001B191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To assist in the process of curriculum development and change so as to ensure the continued relevance to the</w:t>
            </w:r>
            <w:r>
              <w:rPr>
                <w:rFonts w:ascii="Avenir" w:eastAsia="Avenir" w:hAnsi="Avenir" w:cs="Avenir"/>
              </w:rPr>
              <w:t xml:space="preserve"> needs of students, examining and awarding bodies and the school’s Strategic Objectives.</w:t>
            </w:r>
          </w:p>
          <w:p w14:paraId="08955F52" w14:textId="77777777" w:rsidR="00E76BAC" w:rsidRDefault="001B191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To remain cogniscent of changes at examination level so that teaching is appropriate to Ofqual/Board requirements.</w:t>
            </w:r>
          </w:p>
          <w:p w14:paraId="65767792" w14:textId="77777777" w:rsidR="00E76BAC" w:rsidRDefault="00E76BAC">
            <w:pPr>
              <w:widowControl w:val="0"/>
              <w:spacing w:line="240" w:lineRule="auto"/>
              <w:rPr>
                <w:rFonts w:ascii="Avenir" w:eastAsia="Avenir" w:hAnsi="Avenir" w:cs="Avenir"/>
              </w:rPr>
            </w:pPr>
          </w:p>
          <w:p w14:paraId="0CD61161" w14:textId="77777777" w:rsidR="00E76BAC" w:rsidRDefault="001B1918">
            <w:pPr>
              <w:widowControl w:val="0"/>
              <w:spacing w:line="240" w:lineRule="auto"/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Staffing</w:t>
            </w:r>
          </w:p>
          <w:p w14:paraId="0B657AF3" w14:textId="77777777" w:rsidR="00E76BAC" w:rsidRDefault="001B191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To take part in the school’s staff development programme by participating in arrangements for further training and professional development.</w:t>
            </w:r>
          </w:p>
          <w:p w14:paraId="4F2A8568" w14:textId="77777777" w:rsidR="00E76BAC" w:rsidRDefault="001B191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To continue personal development in the relevant areas including subject knowledge and teaching methods at both KS3</w:t>
            </w:r>
            <w:r>
              <w:rPr>
                <w:rFonts w:ascii="Avenir" w:eastAsia="Avenir" w:hAnsi="Avenir" w:cs="Avenir"/>
              </w:rPr>
              <w:t xml:space="preserve"> and accredited levels.</w:t>
            </w:r>
          </w:p>
          <w:p w14:paraId="2D4CCB69" w14:textId="77777777" w:rsidR="00E76BAC" w:rsidRDefault="001B191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To engage actively in the Performance Management Review process.</w:t>
            </w:r>
          </w:p>
          <w:p w14:paraId="762452CF" w14:textId="77777777" w:rsidR="00E76BAC" w:rsidRDefault="001B191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To ensure the effective/efficient deployment of classroom support.</w:t>
            </w:r>
          </w:p>
          <w:p w14:paraId="6A89BCF8" w14:textId="77777777" w:rsidR="00E76BAC" w:rsidRDefault="001B191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To work as a member of a designated team and to contribute positively to effective working relations</w:t>
            </w:r>
            <w:r>
              <w:rPr>
                <w:rFonts w:ascii="Avenir" w:eastAsia="Avenir" w:hAnsi="Avenir" w:cs="Avenir"/>
              </w:rPr>
              <w:t xml:space="preserve"> within the school.</w:t>
            </w:r>
          </w:p>
          <w:p w14:paraId="412353FB" w14:textId="77777777" w:rsidR="00E76BAC" w:rsidRDefault="00E76BAC">
            <w:pPr>
              <w:widowControl w:val="0"/>
              <w:spacing w:line="240" w:lineRule="auto"/>
              <w:rPr>
                <w:rFonts w:ascii="Avenir" w:eastAsia="Avenir" w:hAnsi="Avenir" w:cs="Avenir"/>
              </w:rPr>
            </w:pPr>
          </w:p>
          <w:p w14:paraId="03598E84" w14:textId="77777777" w:rsidR="00E76BAC" w:rsidRDefault="001B1918">
            <w:pPr>
              <w:widowControl w:val="0"/>
              <w:spacing w:line="240" w:lineRule="auto"/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Quality Assurance</w:t>
            </w:r>
          </w:p>
          <w:p w14:paraId="1DBD18A0" w14:textId="77777777" w:rsidR="00E76BAC" w:rsidRDefault="001B191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To help to implement school quality procedures and to adhere to those.</w:t>
            </w:r>
          </w:p>
          <w:p w14:paraId="7A666E37" w14:textId="77777777" w:rsidR="00E76BAC" w:rsidRDefault="001B191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 xml:space="preserve">To contribute to the process of monitoring and evaluation of the Subject area in line with agreed school procedures, including evaluation against </w:t>
            </w:r>
            <w:r>
              <w:rPr>
                <w:rFonts w:ascii="Avenir" w:eastAsia="Avenir" w:hAnsi="Avenir" w:cs="Avenir"/>
              </w:rPr>
              <w:t>quality standards and performance criteria.  To seek, implement modification and improvement where required.</w:t>
            </w:r>
          </w:p>
          <w:p w14:paraId="469F27BF" w14:textId="77777777" w:rsidR="00E76BAC" w:rsidRDefault="001B191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To review from time to time methods of teaching and programmes of work.</w:t>
            </w:r>
          </w:p>
          <w:p w14:paraId="62C4964A" w14:textId="77777777" w:rsidR="00E76BAC" w:rsidRDefault="001B191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To take part, as may be required, in the review, development and management</w:t>
            </w:r>
            <w:r>
              <w:rPr>
                <w:rFonts w:ascii="Avenir" w:eastAsia="Avenir" w:hAnsi="Avenir" w:cs="Avenir"/>
              </w:rPr>
              <w:t xml:space="preserve"> of activities relating to the curriculum, organisation and pastoral functions of the school.</w:t>
            </w:r>
          </w:p>
          <w:p w14:paraId="2AC66ECC" w14:textId="77777777" w:rsidR="00E76BAC" w:rsidRDefault="00E76BAC">
            <w:pPr>
              <w:widowControl w:val="0"/>
              <w:spacing w:line="240" w:lineRule="auto"/>
              <w:rPr>
                <w:rFonts w:ascii="Avenir" w:eastAsia="Avenir" w:hAnsi="Avenir" w:cs="Avenir"/>
              </w:rPr>
            </w:pPr>
          </w:p>
          <w:p w14:paraId="199560C1" w14:textId="77777777" w:rsidR="00E76BAC" w:rsidRDefault="001B1918">
            <w:pPr>
              <w:widowControl w:val="0"/>
              <w:spacing w:line="240" w:lineRule="auto"/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Management Information</w:t>
            </w:r>
          </w:p>
          <w:p w14:paraId="12AD7B06" w14:textId="77777777" w:rsidR="00E76BAC" w:rsidRDefault="001B191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To maintain appropriate records and to provide relevant accurate and up-to-date information to MIS, registers, etc.</w:t>
            </w:r>
          </w:p>
          <w:p w14:paraId="24553D6B" w14:textId="77777777" w:rsidR="00E76BAC" w:rsidRDefault="001B191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To complete the releva</w:t>
            </w:r>
            <w:r>
              <w:rPr>
                <w:rFonts w:ascii="Avenir" w:eastAsia="Avenir" w:hAnsi="Avenir" w:cs="Avenir"/>
              </w:rPr>
              <w:t>nt documentation to assist in the tracking of students.</w:t>
            </w:r>
          </w:p>
          <w:p w14:paraId="7521FA19" w14:textId="77777777" w:rsidR="00E76BAC" w:rsidRDefault="001B191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To track student progress and use information to inform teaching and learning.</w:t>
            </w:r>
          </w:p>
          <w:p w14:paraId="3384952F" w14:textId="77777777" w:rsidR="00E76BAC" w:rsidRDefault="00E76BAC">
            <w:pPr>
              <w:widowControl w:val="0"/>
              <w:spacing w:line="240" w:lineRule="auto"/>
              <w:rPr>
                <w:rFonts w:ascii="Avenir" w:eastAsia="Avenir" w:hAnsi="Avenir" w:cs="Avenir"/>
              </w:rPr>
            </w:pPr>
          </w:p>
          <w:p w14:paraId="005BE88C" w14:textId="77777777" w:rsidR="00E76BAC" w:rsidRDefault="001B1918">
            <w:pPr>
              <w:widowControl w:val="0"/>
              <w:spacing w:line="240" w:lineRule="auto"/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Communication and Liaison</w:t>
            </w:r>
          </w:p>
          <w:p w14:paraId="60F4E660" w14:textId="77777777" w:rsidR="00E76BAC" w:rsidRDefault="001B191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To communicate with other colleagues regarding subject and student matters</w:t>
            </w:r>
          </w:p>
          <w:p w14:paraId="2E36CE77" w14:textId="77777777" w:rsidR="00E76BAC" w:rsidRDefault="001B191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To communicate with</w:t>
            </w:r>
            <w:r>
              <w:rPr>
                <w:rFonts w:ascii="Avenir" w:eastAsia="Avenir" w:hAnsi="Avenir" w:cs="Avenir"/>
              </w:rPr>
              <w:t xml:space="preserve"> Pupil Premium co-ordinator, and SEND team regarding vulnerable groups and their progress.</w:t>
            </w:r>
          </w:p>
          <w:p w14:paraId="079B6813" w14:textId="77777777" w:rsidR="00E76BAC" w:rsidRDefault="001B191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To communicate effectively with the parents of students as appropriate.</w:t>
            </w:r>
          </w:p>
          <w:p w14:paraId="6FF46742" w14:textId="77777777" w:rsidR="00E76BAC" w:rsidRDefault="001B191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lastRenderedPageBreak/>
              <w:t>Where appropriate, to communicate and cooperate with persons or bodies outside the school.</w:t>
            </w:r>
          </w:p>
          <w:p w14:paraId="0E2A3E53" w14:textId="77777777" w:rsidR="00E76BAC" w:rsidRDefault="001B191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To</w:t>
            </w:r>
            <w:r>
              <w:rPr>
                <w:rFonts w:ascii="Avenir" w:eastAsia="Avenir" w:hAnsi="Avenir" w:cs="Avenir"/>
              </w:rPr>
              <w:t xml:space="preserve"> follow agreed policies for communications in the school.</w:t>
            </w:r>
          </w:p>
          <w:p w14:paraId="05A5A6A3" w14:textId="77777777" w:rsidR="00E76BAC" w:rsidRDefault="001B191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To take part in parents’ evenings.</w:t>
            </w:r>
          </w:p>
          <w:p w14:paraId="3EF65C55" w14:textId="77777777" w:rsidR="00E76BAC" w:rsidRDefault="001B191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To contribute to the development of effective subject links with external agencies.</w:t>
            </w:r>
          </w:p>
          <w:p w14:paraId="0C410DA9" w14:textId="77777777" w:rsidR="00E76BAC" w:rsidRDefault="00E76BAC">
            <w:pPr>
              <w:widowControl w:val="0"/>
              <w:spacing w:line="240" w:lineRule="auto"/>
              <w:ind w:left="720"/>
              <w:rPr>
                <w:rFonts w:ascii="Avenir" w:eastAsia="Avenir" w:hAnsi="Avenir" w:cs="Avenir"/>
              </w:rPr>
            </w:pPr>
          </w:p>
          <w:p w14:paraId="36B5CBA3" w14:textId="77777777" w:rsidR="00E76BAC" w:rsidRDefault="001B1918">
            <w:pPr>
              <w:widowControl w:val="0"/>
              <w:spacing w:line="240" w:lineRule="auto"/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Management of Resources</w:t>
            </w:r>
          </w:p>
          <w:p w14:paraId="7751EB60" w14:textId="77777777" w:rsidR="00E76BAC" w:rsidRDefault="001B191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To contribute to the process of the ordering and allocation of equipment and materials.</w:t>
            </w:r>
          </w:p>
          <w:p w14:paraId="1CBFC6CD" w14:textId="77777777" w:rsidR="00E76BAC" w:rsidRDefault="001B191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To assist the Head of Department to identify resource needs and to contribute to the efficient/effective use of physical resources.</w:t>
            </w:r>
          </w:p>
          <w:p w14:paraId="043A62F2" w14:textId="77777777" w:rsidR="00E76BAC" w:rsidRDefault="001B191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To cooperate with other staff to ensure a sharing and effective usage of resources to the benefit of the school, Subject area and the students.</w:t>
            </w:r>
          </w:p>
          <w:p w14:paraId="4EF2816E" w14:textId="77777777" w:rsidR="00E76BAC" w:rsidRDefault="00E76BAC">
            <w:pPr>
              <w:widowControl w:val="0"/>
              <w:spacing w:line="240" w:lineRule="auto"/>
              <w:rPr>
                <w:rFonts w:ascii="Avenir" w:eastAsia="Avenir" w:hAnsi="Avenir" w:cs="Avenir"/>
              </w:rPr>
            </w:pPr>
          </w:p>
          <w:p w14:paraId="485C368C" w14:textId="77777777" w:rsidR="00E76BAC" w:rsidRDefault="001B1918">
            <w:pPr>
              <w:widowControl w:val="0"/>
              <w:spacing w:line="240" w:lineRule="auto"/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Pastoral System</w:t>
            </w:r>
          </w:p>
          <w:p w14:paraId="14A56DAE" w14:textId="77777777" w:rsidR="00E76BAC" w:rsidRDefault="001B191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To be a Family Tutor to an assigned group of students.</w:t>
            </w:r>
          </w:p>
          <w:p w14:paraId="296D775E" w14:textId="77777777" w:rsidR="00E76BAC" w:rsidRDefault="001B191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To promote the general progress and well</w:t>
            </w:r>
            <w:r>
              <w:rPr>
                <w:rFonts w:ascii="Avenir" w:eastAsia="Avenir" w:hAnsi="Avenir" w:cs="Avenir"/>
              </w:rPr>
              <w:t>being of individual students and of the subject area group as a whole.</w:t>
            </w:r>
          </w:p>
          <w:p w14:paraId="67890BBE" w14:textId="77777777" w:rsidR="00E76BAC" w:rsidRDefault="001B191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To liaise with a Progress Leader and Head of House to ensure the implementation of the school’s pastoral system.</w:t>
            </w:r>
          </w:p>
          <w:p w14:paraId="0F945384" w14:textId="77777777" w:rsidR="00E76BAC" w:rsidRDefault="001B191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To register students, accompany them to assemblies, encourage their full</w:t>
            </w:r>
            <w:r>
              <w:rPr>
                <w:rFonts w:ascii="Avenir" w:eastAsia="Avenir" w:hAnsi="Avenir" w:cs="Avenir"/>
              </w:rPr>
              <w:t xml:space="preserve"> attendance at all lessons and their participation in other aspects of school life.</w:t>
            </w:r>
          </w:p>
          <w:p w14:paraId="48549A1D" w14:textId="77777777" w:rsidR="00E76BAC" w:rsidRDefault="001B191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To evaluate and monitor the progress of students and keep up-to-date student records as may be required.</w:t>
            </w:r>
          </w:p>
          <w:p w14:paraId="70A915FC" w14:textId="77777777" w:rsidR="00E76BAC" w:rsidRDefault="001B191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To contribute to the preparation of action plans and progress files</w:t>
            </w:r>
            <w:r>
              <w:rPr>
                <w:rFonts w:ascii="Avenir" w:eastAsia="Avenir" w:hAnsi="Avenir" w:cs="Avenir"/>
              </w:rPr>
              <w:t xml:space="preserve"> and other reports.</w:t>
            </w:r>
          </w:p>
          <w:p w14:paraId="21BD6161" w14:textId="77777777" w:rsidR="00E76BAC" w:rsidRDefault="001B191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To alert the appropriate staff to problems experienced by students and to make recommendations as to how these may be resolved.</w:t>
            </w:r>
          </w:p>
          <w:p w14:paraId="794D9163" w14:textId="77777777" w:rsidR="00E76BAC" w:rsidRDefault="001B191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To communicate as appropriate, with the parents of students and with persons or bodies outside the school co</w:t>
            </w:r>
            <w:r>
              <w:rPr>
                <w:rFonts w:ascii="Avenir" w:eastAsia="Avenir" w:hAnsi="Avenir" w:cs="Avenir"/>
              </w:rPr>
              <w:t>ncerned with the welfare of individual students, after consultation with the appropriate staff.</w:t>
            </w:r>
          </w:p>
          <w:p w14:paraId="2FCF8A49" w14:textId="77777777" w:rsidR="00E76BAC" w:rsidRDefault="001B191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To contribute to PSHCE and citizenship and enterprise according to school policy.</w:t>
            </w:r>
          </w:p>
          <w:p w14:paraId="47F8EE28" w14:textId="77777777" w:rsidR="00E76BAC" w:rsidRDefault="001B191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To apply the Behaviour Policy so that effective learning can take place.</w:t>
            </w:r>
          </w:p>
          <w:p w14:paraId="33D553FE" w14:textId="77777777" w:rsidR="00E76BAC" w:rsidRDefault="001B191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To en</w:t>
            </w:r>
            <w:r>
              <w:rPr>
                <w:rFonts w:ascii="Avenir" w:eastAsia="Avenir" w:hAnsi="Avenir" w:cs="Avenir"/>
              </w:rPr>
              <w:t>sure that all safeguarding procedures are followed.</w:t>
            </w:r>
          </w:p>
          <w:p w14:paraId="1A03FA7D" w14:textId="77777777" w:rsidR="00E76BAC" w:rsidRDefault="00E76BAC">
            <w:pPr>
              <w:widowControl w:val="0"/>
              <w:spacing w:line="240" w:lineRule="auto"/>
              <w:rPr>
                <w:rFonts w:ascii="Avenir" w:eastAsia="Avenir" w:hAnsi="Avenir" w:cs="Avenir"/>
              </w:rPr>
            </w:pPr>
          </w:p>
          <w:p w14:paraId="25AD3E44" w14:textId="77777777" w:rsidR="00E76BAC" w:rsidRDefault="001B1918">
            <w:pPr>
              <w:widowControl w:val="0"/>
              <w:spacing w:line="240" w:lineRule="auto"/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School Ethos and Other</w:t>
            </w:r>
          </w:p>
          <w:p w14:paraId="023A7AAB" w14:textId="77777777" w:rsidR="00E76BAC" w:rsidRDefault="001B191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To play a full part in the life of the school community, to support its distinctive mission and ethos and to encourage staff and students to follow this example.</w:t>
            </w:r>
          </w:p>
          <w:p w14:paraId="18809BEF" w14:textId="77777777" w:rsidR="00E76BAC" w:rsidRDefault="001B191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 xml:space="preserve">To participate in </w:t>
            </w:r>
            <w:r>
              <w:rPr>
                <w:rFonts w:ascii="Avenir" w:eastAsia="Avenir" w:hAnsi="Avenir" w:cs="Avenir"/>
              </w:rPr>
              <w:t>the school extra-curricular programme.</w:t>
            </w:r>
          </w:p>
          <w:p w14:paraId="18EAE0F1" w14:textId="77777777" w:rsidR="00E76BAC" w:rsidRDefault="001B191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To support the school in meeting its legal requirements for worship.</w:t>
            </w:r>
          </w:p>
          <w:p w14:paraId="05C4421D" w14:textId="77777777" w:rsidR="00E76BAC" w:rsidRDefault="001B191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To actively promote the school’s corporate policies.</w:t>
            </w:r>
          </w:p>
          <w:p w14:paraId="55290DBA" w14:textId="77777777" w:rsidR="00E76BAC" w:rsidRDefault="001B191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To comply with the school’s Health and Safety policy and undertake risk assessments as appropriate.</w:t>
            </w:r>
          </w:p>
          <w:p w14:paraId="23008571" w14:textId="77777777" w:rsidR="00E76BAC" w:rsidRDefault="001B191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To undertake any reasonable additional duties as directed by the Headteacher.</w:t>
            </w:r>
          </w:p>
          <w:p w14:paraId="660C16F7" w14:textId="77777777" w:rsidR="00E76BAC" w:rsidRDefault="00E76BAC">
            <w:pPr>
              <w:widowControl w:val="0"/>
              <w:spacing w:line="240" w:lineRule="auto"/>
              <w:rPr>
                <w:rFonts w:ascii="Avenir" w:eastAsia="Avenir" w:hAnsi="Avenir" w:cs="Avenir"/>
              </w:rPr>
            </w:pPr>
          </w:p>
          <w:p w14:paraId="78D9F68A" w14:textId="77777777" w:rsidR="00E76BAC" w:rsidRDefault="00E76BAC">
            <w:pPr>
              <w:widowControl w:val="0"/>
              <w:spacing w:line="240" w:lineRule="auto"/>
              <w:rPr>
                <w:rFonts w:ascii="Avenir" w:eastAsia="Avenir" w:hAnsi="Avenir" w:cs="Avenir"/>
              </w:rPr>
            </w:pPr>
          </w:p>
        </w:tc>
      </w:tr>
    </w:tbl>
    <w:p w14:paraId="4EEFA54B" w14:textId="77777777" w:rsidR="00E76BAC" w:rsidRDefault="00E76B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Avenir" w:eastAsia="Avenir" w:hAnsi="Avenir" w:cs="Avenir"/>
          <w:color w:val="00A1CF"/>
        </w:rPr>
      </w:pPr>
    </w:p>
    <w:p w14:paraId="5AA51E30" w14:textId="77777777" w:rsidR="00E76BAC" w:rsidRDefault="00E76BAC">
      <w:pPr>
        <w:shd w:val="clear" w:color="auto" w:fill="FFFFFF"/>
        <w:spacing w:line="240" w:lineRule="auto"/>
        <w:rPr>
          <w:rFonts w:ascii="Avenir" w:eastAsia="Avenir" w:hAnsi="Avenir" w:cs="Avenir"/>
          <w:color w:val="00A1CF"/>
        </w:rPr>
      </w:pPr>
    </w:p>
    <w:tbl>
      <w:tblPr>
        <w:tblStyle w:val="a6"/>
        <w:tblW w:w="9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35"/>
        <w:gridCol w:w="2085"/>
        <w:gridCol w:w="1980"/>
      </w:tblGrid>
      <w:tr w:rsidR="00E76BAC" w14:paraId="61EE29E4" w14:textId="77777777">
        <w:trPr>
          <w:trHeight w:val="600"/>
        </w:trPr>
        <w:tc>
          <w:tcPr>
            <w:tcW w:w="9900" w:type="dxa"/>
            <w:gridSpan w:val="3"/>
            <w:tcBorders>
              <w:top w:val="single" w:sz="8" w:space="0" w:color="00A1CF"/>
              <w:left w:val="single" w:sz="8" w:space="0" w:color="00A1CF"/>
              <w:bottom w:val="single" w:sz="8" w:space="0" w:color="00A1CF"/>
              <w:right w:val="single" w:sz="8" w:space="0" w:color="00A1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3FF84" w14:textId="77777777" w:rsidR="00E76BAC" w:rsidRDefault="001B1918">
            <w:pPr>
              <w:widowControl w:val="0"/>
              <w:spacing w:line="240" w:lineRule="auto"/>
              <w:rPr>
                <w:rFonts w:ascii="Avenir" w:eastAsia="Avenir" w:hAnsi="Avenir" w:cs="Avenir"/>
                <w:color w:val="00A1CF"/>
              </w:rPr>
            </w:pPr>
            <w:r>
              <w:rPr>
                <w:rFonts w:ascii="Avenir" w:eastAsia="Avenir" w:hAnsi="Avenir" w:cs="Avenir"/>
                <w:color w:val="00A1CF"/>
                <w:sz w:val="28"/>
                <w:szCs w:val="28"/>
              </w:rPr>
              <w:lastRenderedPageBreak/>
              <w:t xml:space="preserve">Personal Attributes Required </w:t>
            </w:r>
            <w:r>
              <w:rPr>
                <w:rFonts w:ascii="Avenir" w:eastAsia="Avenir" w:hAnsi="Avenir" w:cs="Avenir"/>
                <w:color w:val="00A1CF"/>
              </w:rPr>
              <w:t>(based on job description):</w:t>
            </w:r>
          </w:p>
        </w:tc>
      </w:tr>
      <w:tr w:rsidR="00E76BAC" w14:paraId="2CDA1FF6" w14:textId="77777777">
        <w:trPr>
          <w:trHeight w:val="600"/>
        </w:trPr>
        <w:tc>
          <w:tcPr>
            <w:tcW w:w="5835" w:type="dxa"/>
            <w:tcBorders>
              <w:top w:val="single" w:sz="8" w:space="0" w:color="00A1CF"/>
              <w:left w:val="single" w:sz="8" w:space="0" w:color="00A1CF"/>
              <w:bottom w:val="single" w:sz="8" w:space="0" w:color="00A1CF"/>
              <w:right w:val="single" w:sz="8" w:space="0" w:color="00A1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9FFDA" w14:textId="77777777" w:rsidR="00E76BAC" w:rsidRDefault="001B1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color w:val="00A1CF"/>
                <w:sz w:val="28"/>
                <w:szCs w:val="28"/>
              </w:rPr>
            </w:pPr>
            <w:r>
              <w:rPr>
                <w:rFonts w:ascii="Avenir" w:eastAsia="Avenir" w:hAnsi="Avenir" w:cs="Avenir"/>
                <w:color w:val="00A1CF"/>
                <w:sz w:val="28"/>
                <w:szCs w:val="28"/>
              </w:rPr>
              <w:t>Attributes</w:t>
            </w:r>
          </w:p>
        </w:tc>
        <w:tc>
          <w:tcPr>
            <w:tcW w:w="2085" w:type="dxa"/>
            <w:tcBorders>
              <w:top w:val="single" w:sz="8" w:space="0" w:color="00A1CF"/>
              <w:left w:val="single" w:sz="8" w:space="0" w:color="00A1CF"/>
              <w:bottom w:val="single" w:sz="8" w:space="0" w:color="00A1CF"/>
              <w:right w:val="single" w:sz="8" w:space="0" w:color="00A1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8F083" w14:textId="77777777" w:rsidR="00E76BAC" w:rsidRDefault="001B1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color w:val="00A1CF"/>
              </w:rPr>
            </w:pPr>
            <w:r>
              <w:rPr>
                <w:rFonts w:ascii="Avenir" w:eastAsia="Avenir" w:hAnsi="Avenir" w:cs="Avenir"/>
                <w:color w:val="00A1CF"/>
              </w:rPr>
              <w:t>All attributes are essential, unless indicated below as ‘desirable’</w:t>
            </w:r>
          </w:p>
        </w:tc>
        <w:tc>
          <w:tcPr>
            <w:tcW w:w="1980" w:type="dxa"/>
            <w:tcBorders>
              <w:top w:val="single" w:sz="8" w:space="0" w:color="00A1CF"/>
              <w:left w:val="single" w:sz="8" w:space="0" w:color="00A1CF"/>
              <w:bottom w:val="single" w:sz="8" w:space="0" w:color="00A1CF"/>
              <w:right w:val="single" w:sz="8" w:space="0" w:color="00A1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FB2C5" w14:textId="77777777" w:rsidR="00E76BAC" w:rsidRDefault="001B1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color w:val="00A1CF"/>
              </w:rPr>
            </w:pPr>
            <w:r>
              <w:rPr>
                <w:rFonts w:ascii="Avenir" w:eastAsia="Avenir" w:hAnsi="Avenir" w:cs="Avenir"/>
                <w:color w:val="00A1CF"/>
              </w:rPr>
              <w:t>How measured, e.g. application form (A), interview (I) test (T)</w:t>
            </w:r>
          </w:p>
        </w:tc>
      </w:tr>
      <w:tr w:rsidR="00E76BAC" w14:paraId="6E1416A9" w14:textId="77777777">
        <w:trPr>
          <w:trHeight w:val="600"/>
        </w:trPr>
        <w:tc>
          <w:tcPr>
            <w:tcW w:w="5835" w:type="dxa"/>
            <w:tcBorders>
              <w:top w:val="single" w:sz="8" w:space="0" w:color="00A1CF"/>
              <w:left w:val="single" w:sz="8" w:space="0" w:color="00A1CF"/>
              <w:bottom w:val="single" w:sz="8" w:space="0" w:color="00A1CF"/>
              <w:right w:val="single" w:sz="8" w:space="0" w:color="00A1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8E587" w14:textId="77777777" w:rsidR="00E76BAC" w:rsidRDefault="001B1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color w:val="00A1CF"/>
              </w:rPr>
            </w:pPr>
            <w:r>
              <w:rPr>
                <w:rFonts w:ascii="Avenir" w:eastAsia="Avenir" w:hAnsi="Avenir" w:cs="Avenir"/>
                <w:color w:val="00A1CF"/>
              </w:rPr>
              <w:t>Qualifications</w:t>
            </w:r>
          </w:p>
          <w:p w14:paraId="3B5A389F" w14:textId="77777777" w:rsidR="00E76BAC" w:rsidRDefault="001B191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Qualified Teacher Status (or working towards if an ITT)</w:t>
            </w:r>
          </w:p>
          <w:p w14:paraId="0F3AF7AB" w14:textId="77777777" w:rsidR="00E76BAC" w:rsidRDefault="001B191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Degree</w:t>
            </w:r>
          </w:p>
          <w:p w14:paraId="643C0EAB" w14:textId="77777777" w:rsidR="00E76BAC" w:rsidRDefault="001B191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  <w:color w:val="000000"/>
              </w:rPr>
              <w:t xml:space="preserve">Successful experience of teaching in the 11-16 sector.  (Or on a placement if on ITT) </w:t>
            </w:r>
          </w:p>
        </w:tc>
        <w:tc>
          <w:tcPr>
            <w:tcW w:w="2085" w:type="dxa"/>
            <w:tcBorders>
              <w:top w:val="single" w:sz="8" w:space="0" w:color="00A1CF"/>
              <w:left w:val="single" w:sz="8" w:space="0" w:color="00A1CF"/>
              <w:bottom w:val="single" w:sz="8" w:space="0" w:color="00A1CF"/>
              <w:right w:val="single" w:sz="8" w:space="0" w:color="00A1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BB51F" w14:textId="77777777" w:rsidR="00E76BAC" w:rsidRDefault="00E76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980" w:type="dxa"/>
            <w:tcBorders>
              <w:top w:val="single" w:sz="8" w:space="0" w:color="00A1CF"/>
              <w:left w:val="single" w:sz="8" w:space="0" w:color="00A1CF"/>
              <w:bottom w:val="single" w:sz="8" w:space="0" w:color="00A1CF"/>
              <w:right w:val="single" w:sz="8" w:space="0" w:color="00A1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061E5" w14:textId="77777777" w:rsidR="00E76BAC" w:rsidRDefault="00E76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</w:p>
          <w:p w14:paraId="6E285CF0" w14:textId="77777777" w:rsidR="00E76BAC" w:rsidRDefault="001B1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A / I</w:t>
            </w:r>
          </w:p>
          <w:p w14:paraId="1D825FB9" w14:textId="77777777" w:rsidR="00E76BAC" w:rsidRDefault="00E76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</w:p>
          <w:p w14:paraId="2D9EEB7D" w14:textId="77777777" w:rsidR="00E76BAC" w:rsidRDefault="001B1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A / I</w:t>
            </w:r>
          </w:p>
          <w:p w14:paraId="44BCE57D" w14:textId="77777777" w:rsidR="00E76BAC" w:rsidRDefault="001B1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A / I</w:t>
            </w:r>
          </w:p>
          <w:p w14:paraId="1DBCC667" w14:textId="77777777" w:rsidR="00E76BAC" w:rsidRDefault="00E76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</w:p>
        </w:tc>
      </w:tr>
      <w:tr w:rsidR="00E76BAC" w14:paraId="04D9C502" w14:textId="77777777">
        <w:trPr>
          <w:trHeight w:val="600"/>
        </w:trPr>
        <w:tc>
          <w:tcPr>
            <w:tcW w:w="5835" w:type="dxa"/>
            <w:tcBorders>
              <w:top w:val="single" w:sz="8" w:space="0" w:color="00A1CF"/>
              <w:left w:val="single" w:sz="8" w:space="0" w:color="00A1CF"/>
              <w:bottom w:val="single" w:sz="8" w:space="0" w:color="00A1CF"/>
              <w:right w:val="single" w:sz="8" w:space="0" w:color="00A1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648E8" w14:textId="77777777" w:rsidR="00E76BAC" w:rsidRDefault="001B1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color w:val="00A1CF"/>
              </w:rPr>
            </w:pPr>
            <w:r>
              <w:rPr>
                <w:rFonts w:ascii="Avenir" w:eastAsia="Avenir" w:hAnsi="Avenir" w:cs="Avenir"/>
                <w:color w:val="00A1CF"/>
              </w:rPr>
              <w:t>Experience</w:t>
            </w:r>
          </w:p>
          <w:p w14:paraId="5317BB54" w14:textId="77777777" w:rsidR="00E76BAC" w:rsidRDefault="001B191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Prioritise, plan and organise lesson planning, feedback and delivery.</w:t>
            </w:r>
          </w:p>
          <w:p w14:paraId="507A778E" w14:textId="77777777" w:rsidR="00E76BAC" w:rsidRDefault="001B191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Act as a role model for pupils and staff by setting high personal and professional standards</w:t>
            </w:r>
          </w:p>
          <w:p w14:paraId="05496DF6" w14:textId="77777777" w:rsidR="00E76BAC" w:rsidRDefault="001B191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Motivate and inspire pupils, staff, parents, governors and the wider community</w:t>
            </w:r>
          </w:p>
          <w:p w14:paraId="6D0C3501" w14:textId="77777777" w:rsidR="00E76BAC" w:rsidRDefault="001B191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Deal sensitive</w:t>
            </w:r>
            <w:r>
              <w:rPr>
                <w:rFonts w:ascii="Avenir" w:eastAsia="Avenir" w:hAnsi="Avenir" w:cs="Avenir"/>
              </w:rPr>
              <w:t>ly with people and resolve conflicts eg; behaviour management, working as part of a team or dealing with parents.</w:t>
            </w:r>
          </w:p>
        </w:tc>
        <w:tc>
          <w:tcPr>
            <w:tcW w:w="2085" w:type="dxa"/>
            <w:tcBorders>
              <w:top w:val="single" w:sz="8" w:space="0" w:color="00A1CF"/>
              <w:left w:val="single" w:sz="8" w:space="0" w:color="00A1CF"/>
              <w:bottom w:val="single" w:sz="8" w:space="0" w:color="00A1CF"/>
              <w:right w:val="single" w:sz="8" w:space="0" w:color="00A1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A61E0" w14:textId="77777777" w:rsidR="00E76BAC" w:rsidRDefault="00E76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980" w:type="dxa"/>
            <w:tcBorders>
              <w:top w:val="single" w:sz="8" w:space="0" w:color="00A1CF"/>
              <w:left w:val="single" w:sz="8" w:space="0" w:color="00A1CF"/>
              <w:bottom w:val="single" w:sz="8" w:space="0" w:color="00A1CF"/>
              <w:right w:val="single" w:sz="8" w:space="0" w:color="00A1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98141" w14:textId="77777777" w:rsidR="00E76BAC" w:rsidRDefault="00E76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</w:p>
          <w:p w14:paraId="00905AE8" w14:textId="77777777" w:rsidR="00E76BAC" w:rsidRDefault="001B1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A / I</w:t>
            </w:r>
          </w:p>
          <w:p w14:paraId="3CFC23EA" w14:textId="77777777" w:rsidR="00E76BAC" w:rsidRDefault="00E76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</w:p>
          <w:p w14:paraId="2FFA933D" w14:textId="77777777" w:rsidR="00E76BAC" w:rsidRDefault="001B1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A / I</w:t>
            </w:r>
          </w:p>
          <w:p w14:paraId="3AEF5830" w14:textId="77777777" w:rsidR="00E76BAC" w:rsidRDefault="00E76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</w:p>
          <w:p w14:paraId="0B16F8CA" w14:textId="77777777" w:rsidR="00E76BAC" w:rsidRDefault="001B1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A / I</w:t>
            </w:r>
          </w:p>
          <w:p w14:paraId="0B531E93" w14:textId="77777777" w:rsidR="00E76BAC" w:rsidRDefault="00E76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</w:p>
          <w:p w14:paraId="0EC8A1EE" w14:textId="77777777" w:rsidR="00E76BAC" w:rsidRDefault="001B1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I</w:t>
            </w:r>
          </w:p>
          <w:p w14:paraId="41F8E79A" w14:textId="77777777" w:rsidR="00E76BAC" w:rsidRDefault="00E76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</w:p>
        </w:tc>
      </w:tr>
      <w:tr w:rsidR="00E76BAC" w14:paraId="7267D343" w14:textId="77777777">
        <w:trPr>
          <w:trHeight w:val="600"/>
        </w:trPr>
        <w:tc>
          <w:tcPr>
            <w:tcW w:w="5835" w:type="dxa"/>
            <w:tcBorders>
              <w:top w:val="single" w:sz="8" w:space="0" w:color="00A1CF"/>
              <w:left w:val="single" w:sz="8" w:space="0" w:color="00A1CF"/>
              <w:bottom w:val="single" w:sz="8" w:space="0" w:color="00A1CF"/>
              <w:right w:val="single" w:sz="8" w:space="0" w:color="00A1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78AD6" w14:textId="77777777" w:rsidR="00E76BAC" w:rsidRDefault="001B1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color w:val="00A1CF"/>
              </w:rPr>
            </w:pPr>
            <w:r>
              <w:rPr>
                <w:rFonts w:ascii="Avenir" w:eastAsia="Avenir" w:hAnsi="Avenir" w:cs="Avenir"/>
                <w:color w:val="00A1CF"/>
              </w:rPr>
              <w:t>Professional Knowledge and Understanding</w:t>
            </w:r>
          </w:p>
          <w:p w14:paraId="6C45F48E" w14:textId="77777777" w:rsidR="00E76BAC" w:rsidRDefault="001B191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 xml:space="preserve">Has an understanding of current educational issues and whole school issues </w:t>
            </w:r>
          </w:p>
          <w:p w14:paraId="52C3C9FF" w14:textId="77777777" w:rsidR="00E76BAC" w:rsidRDefault="001B191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 xml:space="preserve">Strategies for approving attainment and progress </w:t>
            </w:r>
          </w:p>
          <w:p w14:paraId="3C291062" w14:textId="77777777" w:rsidR="00E76BAC" w:rsidRDefault="001B191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Effective pedagogical strategies</w:t>
            </w:r>
          </w:p>
          <w:p w14:paraId="0E6643CA" w14:textId="77777777" w:rsidR="00E76BAC" w:rsidRDefault="001B191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Knowledge of the Secondary Curriculum</w:t>
            </w:r>
          </w:p>
          <w:p w14:paraId="04435B1A" w14:textId="77777777" w:rsidR="00E76BAC" w:rsidRDefault="001B191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Use data effectively to improve attainment and progress</w:t>
            </w:r>
          </w:p>
          <w:p w14:paraId="270AA932" w14:textId="77777777" w:rsidR="00E76BAC" w:rsidRDefault="001B191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Exc</w:t>
            </w:r>
            <w:r>
              <w:rPr>
                <w:rFonts w:ascii="Avenir" w:eastAsia="Avenir" w:hAnsi="Avenir" w:cs="Avenir"/>
              </w:rPr>
              <w:t>ellent subject knowledge and awareness of the latest initiatives in that subject</w:t>
            </w:r>
          </w:p>
        </w:tc>
        <w:tc>
          <w:tcPr>
            <w:tcW w:w="2085" w:type="dxa"/>
            <w:tcBorders>
              <w:top w:val="single" w:sz="8" w:space="0" w:color="00A1CF"/>
              <w:left w:val="single" w:sz="8" w:space="0" w:color="00A1CF"/>
              <w:bottom w:val="single" w:sz="8" w:space="0" w:color="00A1CF"/>
              <w:right w:val="single" w:sz="8" w:space="0" w:color="00A1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9B835" w14:textId="77777777" w:rsidR="00E76BAC" w:rsidRDefault="00E76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980" w:type="dxa"/>
            <w:tcBorders>
              <w:top w:val="single" w:sz="8" w:space="0" w:color="00A1CF"/>
              <w:left w:val="single" w:sz="8" w:space="0" w:color="00A1CF"/>
              <w:bottom w:val="single" w:sz="8" w:space="0" w:color="00A1CF"/>
              <w:right w:val="single" w:sz="8" w:space="0" w:color="00A1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CA951" w14:textId="77777777" w:rsidR="00E76BAC" w:rsidRDefault="00E76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</w:p>
          <w:p w14:paraId="1C2836A9" w14:textId="77777777" w:rsidR="00E76BAC" w:rsidRDefault="001B1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I</w:t>
            </w:r>
          </w:p>
          <w:p w14:paraId="4DC5A7A4" w14:textId="77777777" w:rsidR="00E76BAC" w:rsidRDefault="00E76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</w:p>
          <w:p w14:paraId="32BD2BE6" w14:textId="77777777" w:rsidR="00E76BAC" w:rsidRDefault="001B1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A / I</w:t>
            </w:r>
          </w:p>
          <w:p w14:paraId="1E49F0EC" w14:textId="77777777" w:rsidR="00E76BAC" w:rsidRDefault="001B1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A / I</w:t>
            </w:r>
          </w:p>
          <w:p w14:paraId="15AC4376" w14:textId="77777777" w:rsidR="00E76BAC" w:rsidRDefault="001B1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A / I</w:t>
            </w:r>
          </w:p>
          <w:p w14:paraId="0CA4C26A" w14:textId="77777777" w:rsidR="00E76BAC" w:rsidRDefault="001B1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A / I</w:t>
            </w:r>
          </w:p>
          <w:p w14:paraId="27C306FE" w14:textId="77777777" w:rsidR="00E76BAC" w:rsidRDefault="00E76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</w:p>
          <w:p w14:paraId="7FF017BC" w14:textId="77777777" w:rsidR="00E76BAC" w:rsidRDefault="001B1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A / I</w:t>
            </w:r>
          </w:p>
          <w:p w14:paraId="38CB82DB" w14:textId="77777777" w:rsidR="00E76BAC" w:rsidRDefault="00E76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</w:p>
        </w:tc>
      </w:tr>
      <w:tr w:rsidR="00E76BAC" w14:paraId="547075A0" w14:textId="77777777">
        <w:trPr>
          <w:trHeight w:val="600"/>
        </w:trPr>
        <w:tc>
          <w:tcPr>
            <w:tcW w:w="5835" w:type="dxa"/>
            <w:tcBorders>
              <w:top w:val="single" w:sz="8" w:space="0" w:color="00A1CF"/>
              <w:left w:val="single" w:sz="8" w:space="0" w:color="00A1CF"/>
              <w:bottom w:val="single" w:sz="8" w:space="0" w:color="00A1CF"/>
              <w:right w:val="single" w:sz="8" w:space="0" w:color="00A1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0AB07" w14:textId="77777777" w:rsidR="00E76BAC" w:rsidRDefault="001B1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color w:val="00A1CF"/>
              </w:rPr>
            </w:pPr>
            <w:r>
              <w:rPr>
                <w:rFonts w:ascii="Avenir" w:eastAsia="Avenir" w:hAnsi="Avenir" w:cs="Avenir"/>
                <w:color w:val="00A1CF"/>
              </w:rPr>
              <w:t>Skills Abilities and Personal Qualities</w:t>
            </w:r>
          </w:p>
          <w:p w14:paraId="444DDE6B" w14:textId="77777777" w:rsidR="00E76BAC" w:rsidRDefault="001B191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Enjoy working with, and for, young people, as well as adults</w:t>
            </w:r>
          </w:p>
          <w:p w14:paraId="7A5A9585" w14:textId="77777777" w:rsidR="00E76BAC" w:rsidRDefault="001B191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Be an excellent classroom practitioner able to secure pupil engagement in learning</w:t>
            </w:r>
          </w:p>
          <w:p w14:paraId="002709AE" w14:textId="77777777" w:rsidR="00E76BAC" w:rsidRDefault="001B191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Have energy and capacity for hard work and the ability to work under pressure whilst maintaining a work-life ble</w:t>
            </w:r>
            <w:r>
              <w:rPr>
                <w:rFonts w:ascii="Avenir" w:eastAsia="Avenir" w:hAnsi="Avenir" w:cs="Avenir"/>
              </w:rPr>
              <w:t>nd.</w:t>
            </w:r>
          </w:p>
          <w:p w14:paraId="74AAFD26" w14:textId="77777777" w:rsidR="00E76BAC" w:rsidRDefault="001B191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 xml:space="preserve">Demonstrate the ability to identify tasks, and move </w:t>
            </w:r>
            <w:r>
              <w:rPr>
                <w:rFonts w:ascii="Avenir" w:eastAsia="Avenir" w:hAnsi="Avenir" w:cs="Avenir"/>
              </w:rPr>
              <w:lastRenderedPageBreak/>
              <w:t>projects forward to successful completion</w:t>
            </w:r>
          </w:p>
          <w:p w14:paraId="5EBE89B3" w14:textId="77777777" w:rsidR="00E76BAC" w:rsidRDefault="001B191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A commitment to comprehensive and inclusive education</w:t>
            </w:r>
          </w:p>
          <w:p w14:paraId="4EB579A9" w14:textId="77777777" w:rsidR="00E76BAC" w:rsidRDefault="001B191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  <w:color w:val="000000"/>
              </w:rPr>
              <w:t>Be willing to contribute to activities outside the timetable</w:t>
            </w:r>
          </w:p>
          <w:p w14:paraId="230915DF" w14:textId="77777777" w:rsidR="00E76BAC" w:rsidRDefault="001B191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  <w:color w:val="000000"/>
              </w:rPr>
              <w:t>Personable, approachable, whilst still insp</w:t>
            </w:r>
            <w:r>
              <w:rPr>
                <w:rFonts w:ascii="Avenir" w:eastAsia="Avenir" w:hAnsi="Avenir" w:cs="Avenir"/>
                <w:color w:val="000000"/>
              </w:rPr>
              <w:t xml:space="preserve">iring respect and personal and professional credibility </w:t>
            </w:r>
          </w:p>
          <w:p w14:paraId="2E98DECF" w14:textId="77777777" w:rsidR="00E76BAC" w:rsidRDefault="001B191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  <w:color w:val="000000"/>
              </w:rPr>
              <w:t>Patience and sense of humour</w:t>
            </w:r>
          </w:p>
        </w:tc>
        <w:tc>
          <w:tcPr>
            <w:tcW w:w="2085" w:type="dxa"/>
            <w:tcBorders>
              <w:top w:val="single" w:sz="8" w:space="0" w:color="00A1CF"/>
              <w:left w:val="single" w:sz="8" w:space="0" w:color="00A1CF"/>
              <w:bottom w:val="single" w:sz="8" w:space="0" w:color="00A1CF"/>
              <w:right w:val="single" w:sz="8" w:space="0" w:color="00A1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87A06" w14:textId="77777777" w:rsidR="00E76BAC" w:rsidRDefault="00E76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980" w:type="dxa"/>
            <w:tcBorders>
              <w:top w:val="single" w:sz="8" w:space="0" w:color="00A1CF"/>
              <w:left w:val="single" w:sz="8" w:space="0" w:color="00A1CF"/>
              <w:bottom w:val="single" w:sz="8" w:space="0" w:color="00A1CF"/>
              <w:right w:val="single" w:sz="8" w:space="0" w:color="00A1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E1552" w14:textId="77777777" w:rsidR="00E76BAC" w:rsidRDefault="00E76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</w:p>
          <w:p w14:paraId="276495CD" w14:textId="77777777" w:rsidR="00E76BAC" w:rsidRDefault="001B1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A / I</w:t>
            </w:r>
          </w:p>
          <w:p w14:paraId="58D396FD" w14:textId="77777777" w:rsidR="00E76BAC" w:rsidRDefault="00E76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</w:p>
          <w:p w14:paraId="4854469F" w14:textId="77777777" w:rsidR="00E76BAC" w:rsidRDefault="001B1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A / I</w:t>
            </w:r>
          </w:p>
          <w:p w14:paraId="64260C04" w14:textId="77777777" w:rsidR="00E76BAC" w:rsidRDefault="00E76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</w:p>
          <w:p w14:paraId="22A7CF85" w14:textId="77777777" w:rsidR="00E76BAC" w:rsidRDefault="001B1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A / I</w:t>
            </w:r>
          </w:p>
          <w:p w14:paraId="1AD0E188" w14:textId="77777777" w:rsidR="00E76BAC" w:rsidRDefault="00E76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</w:p>
          <w:p w14:paraId="5A68EB6E" w14:textId="77777777" w:rsidR="00E76BAC" w:rsidRDefault="00E76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</w:p>
          <w:p w14:paraId="061CD0AD" w14:textId="77777777" w:rsidR="00E76BAC" w:rsidRDefault="001B1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A / I</w:t>
            </w:r>
          </w:p>
          <w:p w14:paraId="1A7E3E0A" w14:textId="77777777" w:rsidR="00E76BAC" w:rsidRDefault="00E76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</w:p>
          <w:p w14:paraId="781EBA28" w14:textId="77777777" w:rsidR="00E76BAC" w:rsidRDefault="001B1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A / I</w:t>
            </w:r>
          </w:p>
          <w:p w14:paraId="4DD87708" w14:textId="77777777" w:rsidR="00E76BAC" w:rsidRDefault="00E76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</w:p>
          <w:p w14:paraId="045B5A55" w14:textId="77777777" w:rsidR="00E76BAC" w:rsidRDefault="001B1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A / I</w:t>
            </w:r>
          </w:p>
          <w:p w14:paraId="3FA51BFC" w14:textId="77777777" w:rsidR="00E76BAC" w:rsidRDefault="00E76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</w:p>
          <w:p w14:paraId="3C2F79B9" w14:textId="77777777" w:rsidR="00E76BAC" w:rsidRDefault="001B1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A / I</w:t>
            </w:r>
          </w:p>
          <w:p w14:paraId="045D8C9F" w14:textId="77777777" w:rsidR="00E76BAC" w:rsidRDefault="00E76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</w:p>
          <w:p w14:paraId="13E85E25" w14:textId="77777777" w:rsidR="00E76BAC" w:rsidRDefault="001B1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A / I</w:t>
            </w:r>
          </w:p>
        </w:tc>
      </w:tr>
    </w:tbl>
    <w:p w14:paraId="795D6033" w14:textId="77777777" w:rsidR="00E76BAC" w:rsidRDefault="00E76BAC">
      <w:pPr>
        <w:widowControl w:val="0"/>
        <w:spacing w:line="240" w:lineRule="auto"/>
        <w:ind w:left="-709" w:right="-805"/>
        <w:rPr>
          <w:rFonts w:ascii="Avenir" w:eastAsia="Avenir" w:hAnsi="Avenir" w:cs="Avenir"/>
        </w:rPr>
      </w:pPr>
      <w:bookmarkStart w:id="0" w:name="_heading=h.gjdgxs" w:colFirst="0" w:colLast="0"/>
      <w:bookmarkEnd w:id="0"/>
    </w:p>
    <w:p w14:paraId="0E408602" w14:textId="77777777" w:rsidR="00E76BAC" w:rsidRDefault="001B1918">
      <w:pPr>
        <w:widowControl w:val="0"/>
        <w:spacing w:line="240" w:lineRule="auto"/>
        <w:rPr>
          <w:rFonts w:ascii="Avenir" w:eastAsia="Avenir" w:hAnsi="Avenir" w:cs="Avenir"/>
        </w:rPr>
      </w:pPr>
      <w:bookmarkStart w:id="1" w:name="_heading=h.30j0zll" w:colFirst="0" w:colLast="0"/>
      <w:bookmarkEnd w:id="1"/>
      <w:r>
        <w:rPr>
          <w:rFonts w:ascii="Avenir" w:eastAsia="Avenir" w:hAnsi="Avenir" w:cs="Avenir"/>
        </w:rPr>
        <w:t>This post is subject to an enhanced DBS check.  We value variety and individual differences, and aim to create a culture, environment and practices at all levels which encompass acceptance, respect and inclusion. All our colleagues are expected to demonstr</w:t>
      </w:r>
      <w:r>
        <w:rPr>
          <w:rFonts w:ascii="Avenir" w:eastAsia="Avenir" w:hAnsi="Avenir" w:cs="Avenir"/>
        </w:rPr>
        <w:t>ate a commitment to co-operative values and principles, and the Ways of Being Co-op.</w:t>
      </w:r>
    </w:p>
    <w:p w14:paraId="5C61A968" w14:textId="77777777" w:rsidR="00E76BAC" w:rsidRDefault="00E76BAC">
      <w:pPr>
        <w:widowControl w:val="0"/>
        <w:spacing w:line="240" w:lineRule="auto"/>
        <w:rPr>
          <w:rFonts w:ascii="Avenir" w:eastAsia="Avenir" w:hAnsi="Avenir" w:cs="Avenir"/>
        </w:rPr>
      </w:pPr>
    </w:p>
    <w:tbl>
      <w:tblPr>
        <w:tblStyle w:val="a7"/>
        <w:tblW w:w="98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38"/>
        <w:gridCol w:w="1701"/>
        <w:gridCol w:w="2835"/>
        <w:gridCol w:w="2835"/>
      </w:tblGrid>
      <w:tr w:rsidR="00E76BAC" w14:paraId="217FB123" w14:textId="77777777">
        <w:trPr>
          <w:trHeight w:val="227"/>
        </w:trPr>
        <w:tc>
          <w:tcPr>
            <w:tcW w:w="2438" w:type="dxa"/>
            <w:tcBorders>
              <w:top w:val="single" w:sz="8" w:space="0" w:color="00A1CF"/>
              <w:left w:val="single" w:sz="8" w:space="0" w:color="00A1CF"/>
              <w:bottom w:val="single" w:sz="8" w:space="0" w:color="00A1CF"/>
              <w:right w:val="single" w:sz="8" w:space="0" w:color="00A1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CDAD7" w14:textId="77777777" w:rsidR="00E76BAC" w:rsidRDefault="00E76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color w:val="00A1CF"/>
              </w:rPr>
            </w:pPr>
            <w:bookmarkStart w:id="2" w:name="_heading=h.1fob9te" w:colFirst="0" w:colLast="0"/>
            <w:bookmarkEnd w:id="2"/>
          </w:p>
        </w:tc>
        <w:tc>
          <w:tcPr>
            <w:tcW w:w="1701" w:type="dxa"/>
            <w:tcBorders>
              <w:top w:val="single" w:sz="8" w:space="0" w:color="00A1CF"/>
              <w:left w:val="single" w:sz="8" w:space="0" w:color="00A1CF"/>
              <w:bottom w:val="single" w:sz="8" w:space="0" w:color="00A1CF"/>
              <w:right w:val="single" w:sz="8" w:space="0" w:color="00A1CF"/>
            </w:tcBorders>
          </w:tcPr>
          <w:p w14:paraId="67543EB3" w14:textId="77777777" w:rsidR="00E76BAC" w:rsidRDefault="001B1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  <w:color w:val="00A1CF"/>
              </w:rPr>
            </w:pPr>
            <w:r>
              <w:rPr>
                <w:rFonts w:ascii="Avenir" w:eastAsia="Avenir" w:hAnsi="Avenir" w:cs="Avenir"/>
                <w:color w:val="00A1CF"/>
              </w:rPr>
              <w:t>DATE</w:t>
            </w:r>
          </w:p>
        </w:tc>
        <w:tc>
          <w:tcPr>
            <w:tcW w:w="2835" w:type="dxa"/>
            <w:tcBorders>
              <w:top w:val="single" w:sz="8" w:space="0" w:color="00A1CF"/>
              <w:left w:val="single" w:sz="8" w:space="0" w:color="00A1CF"/>
              <w:bottom w:val="single" w:sz="8" w:space="0" w:color="00A1CF"/>
              <w:right w:val="single" w:sz="8" w:space="0" w:color="00A1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635A4" w14:textId="77777777" w:rsidR="00E76BAC" w:rsidRDefault="001B1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  <w:color w:val="00A1CF"/>
              </w:rPr>
            </w:pPr>
            <w:r>
              <w:rPr>
                <w:rFonts w:ascii="Avenir" w:eastAsia="Avenir" w:hAnsi="Avenir" w:cs="Avenir"/>
                <w:color w:val="00A1CF"/>
              </w:rPr>
              <w:t>NAME</w:t>
            </w:r>
          </w:p>
        </w:tc>
        <w:tc>
          <w:tcPr>
            <w:tcW w:w="2835" w:type="dxa"/>
            <w:tcBorders>
              <w:top w:val="single" w:sz="8" w:space="0" w:color="00A1CF"/>
              <w:left w:val="single" w:sz="8" w:space="0" w:color="00A1CF"/>
              <w:bottom w:val="single" w:sz="8" w:space="0" w:color="00A1CF"/>
              <w:right w:val="single" w:sz="8" w:space="0" w:color="00A1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49B88" w14:textId="77777777" w:rsidR="00E76BAC" w:rsidRDefault="001B1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  <w:color w:val="00A1CF"/>
              </w:rPr>
            </w:pPr>
            <w:r>
              <w:rPr>
                <w:rFonts w:ascii="Avenir" w:eastAsia="Avenir" w:hAnsi="Avenir" w:cs="Avenir"/>
                <w:color w:val="00A1CF"/>
              </w:rPr>
              <w:t>POST TITLE</w:t>
            </w:r>
          </w:p>
        </w:tc>
      </w:tr>
      <w:tr w:rsidR="00E76BAC" w14:paraId="545A8882" w14:textId="77777777">
        <w:trPr>
          <w:trHeight w:val="283"/>
        </w:trPr>
        <w:tc>
          <w:tcPr>
            <w:tcW w:w="2438" w:type="dxa"/>
            <w:tcBorders>
              <w:top w:val="single" w:sz="8" w:space="0" w:color="00A1CF"/>
              <w:left w:val="single" w:sz="8" w:space="0" w:color="00A1CF"/>
              <w:bottom w:val="single" w:sz="8" w:space="0" w:color="00A1CF"/>
              <w:right w:val="single" w:sz="8" w:space="0" w:color="00A1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BB4197" w14:textId="77777777" w:rsidR="00E76BAC" w:rsidRDefault="001B1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color w:val="00A1CF"/>
              </w:rPr>
            </w:pPr>
            <w:r>
              <w:rPr>
                <w:rFonts w:ascii="Avenir" w:eastAsia="Avenir" w:hAnsi="Avenir" w:cs="Avenir"/>
                <w:color w:val="00A1CF"/>
              </w:rPr>
              <w:t>Moved to new Template</w:t>
            </w:r>
          </w:p>
        </w:tc>
        <w:tc>
          <w:tcPr>
            <w:tcW w:w="1701" w:type="dxa"/>
            <w:tcBorders>
              <w:top w:val="single" w:sz="8" w:space="0" w:color="00A1CF"/>
              <w:left w:val="single" w:sz="8" w:space="0" w:color="00A1CF"/>
              <w:bottom w:val="single" w:sz="8" w:space="0" w:color="00A1CF"/>
              <w:right w:val="single" w:sz="8" w:space="0" w:color="00A1CF"/>
            </w:tcBorders>
            <w:vAlign w:val="center"/>
          </w:tcPr>
          <w:p w14:paraId="3CD00856" w14:textId="77777777" w:rsidR="00E76BAC" w:rsidRDefault="001B1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1/9/24</w:t>
            </w:r>
          </w:p>
        </w:tc>
        <w:tc>
          <w:tcPr>
            <w:tcW w:w="2835" w:type="dxa"/>
            <w:tcBorders>
              <w:top w:val="single" w:sz="8" w:space="0" w:color="00A1CF"/>
              <w:left w:val="single" w:sz="8" w:space="0" w:color="00A1CF"/>
              <w:bottom w:val="single" w:sz="8" w:space="0" w:color="00A1CF"/>
              <w:right w:val="single" w:sz="8" w:space="0" w:color="00A1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DC93DA" w14:textId="77777777" w:rsidR="00E76BAC" w:rsidRDefault="001B1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Helen Sharples</w:t>
            </w:r>
          </w:p>
        </w:tc>
        <w:tc>
          <w:tcPr>
            <w:tcW w:w="2835" w:type="dxa"/>
            <w:tcBorders>
              <w:top w:val="single" w:sz="8" w:space="0" w:color="00A1CF"/>
              <w:left w:val="single" w:sz="8" w:space="0" w:color="00A1CF"/>
              <w:bottom w:val="single" w:sz="8" w:space="0" w:color="00A1CF"/>
              <w:right w:val="single" w:sz="8" w:space="0" w:color="00A1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20C60D" w14:textId="77777777" w:rsidR="00E76BAC" w:rsidRDefault="001B1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HR Manager</w:t>
            </w:r>
          </w:p>
        </w:tc>
      </w:tr>
      <w:tr w:rsidR="00E76BAC" w14:paraId="0965D6D2" w14:textId="77777777">
        <w:trPr>
          <w:trHeight w:val="283"/>
        </w:trPr>
        <w:tc>
          <w:tcPr>
            <w:tcW w:w="2438" w:type="dxa"/>
            <w:tcBorders>
              <w:top w:val="single" w:sz="8" w:space="0" w:color="00A1CF"/>
              <w:left w:val="single" w:sz="8" w:space="0" w:color="00A1CF"/>
              <w:bottom w:val="single" w:sz="8" w:space="0" w:color="00A1CF"/>
              <w:right w:val="single" w:sz="8" w:space="0" w:color="00A1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33CE60" w14:textId="77777777" w:rsidR="00E76BAC" w:rsidRDefault="001B1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color w:val="00A1CF"/>
              </w:rPr>
            </w:pPr>
            <w:r>
              <w:rPr>
                <w:rFonts w:ascii="Avenir" w:eastAsia="Avenir" w:hAnsi="Avenir" w:cs="Avenir"/>
                <w:color w:val="00A1CF"/>
              </w:rPr>
              <w:t>REVIEWED</w:t>
            </w:r>
          </w:p>
        </w:tc>
        <w:tc>
          <w:tcPr>
            <w:tcW w:w="1701" w:type="dxa"/>
            <w:tcBorders>
              <w:top w:val="single" w:sz="8" w:space="0" w:color="00A1CF"/>
              <w:left w:val="single" w:sz="8" w:space="0" w:color="00A1CF"/>
              <w:bottom w:val="single" w:sz="8" w:space="0" w:color="00A1CF"/>
              <w:right w:val="single" w:sz="8" w:space="0" w:color="00A1CF"/>
            </w:tcBorders>
            <w:vAlign w:val="center"/>
          </w:tcPr>
          <w:p w14:paraId="4E8108F9" w14:textId="77777777" w:rsidR="00E76BAC" w:rsidRDefault="00E76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2835" w:type="dxa"/>
            <w:tcBorders>
              <w:top w:val="single" w:sz="8" w:space="0" w:color="00A1CF"/>
              <w:left w:val="single" w:sz="8" w:space="0" w:color="00A1CF"/>
              <w:bottom w:val="single" w:sz="8" w:space="0" w:color="00A1CF"/>
              <w:right w:val="single" w:sz="8" w:space="0" w:color="00A1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4218F7" w14:textId="77777777" w:rsidR="00E76BAC" w:rsidRDefault="00E76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2835" w:type="dxa"/>
            <w:tcBorders>
              <w:top w:val="single" w:sz="8" w:space="0" w:color="00A1CF"/>
              <w:left w:val="single" w:sz="8" w:space="0" w:color="00A1CF"/>
              <w:bottom w:val="single" w:sz="8" w:space="0" w:color="00A1CF"/>
              <w:right w:val="single" w:sz="8" w:space="0" w:color="00A1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C493C5" w14:textId="77777777" w:rsidR="00E76BAC" w:rsidRDefault="00E76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</w:tr>
      <w:tr w:rsidR="00E76BAC" w14:paraId="00743FCD" w14:textId="77777777">
        <w:trPr>
          <w:trHeight w:val="283"/>
        </w:trPr>
        <w:tc>
          <w:tcPr>
            <w:tcW w:w="2438" w:type="dxa"/>
            <w:tcBorders>
              <w:top w:val="single" w:sz="8" w:space="0" w:color="00A1CF"/>
              <w:left w:val="single" w:sz="8" w:space="0" w:color="00A1CF"/>
              <w:bottom w:val="single" w:sz="8" w:space="0" w:color="00A1CF"/>
              <w:right w:val="single" w:sz="8" w:space="0" w:color="00A1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EED922" w14:textId="77777777" w:rsidR="00E76BAC" w:rsidRDefault="001B1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color w:val="00A1CF"/>
              </w:rPr>
            </w:pPr>
            <w:r>
              <w:rPr>
                <w:rFonts w:ascii="Avenir" w:eastAsia="Avenir" w:hAnsi="Avenir" w:cs="Avenir"/>
                <w:color w:val="00A1CF"/>
              </w:rPr>
              <w:t>REVIEWED</w:t>
            </w:r>
          </w:p>
        </w:tc>
        <w:tc>
          <w:tcPr>
            <w:tcW w:w="1701" w:type="dxa"/>
            <w:tcBorders>
              <w:top w:val="single" w:sz="8" w:space="0" w:color="00A1CF"/>
              <w:left w:val="single" w:sz="8" w:space="0" w:color="00A1CF"/>
              <w:bottom w:val="single" w:sz="8" w:space="0" w:color="00A1CF"/>
              <w:right w:val="single" w:sz="8" w:space="0" w:color="00A1CF"/>
            </w:tcBorders>
            <w:vAlign w:val="center"/>
          </w:tcPr>
          <w:p w14:paraId="400CB296" w14:textId="77777777" w:rsidR="00E76BAC" w:rsidRDefault="00E76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2835" w:type="dxa"/>
            <w:tcBorders>
              <w:top w:val="single" w:sz="8" w:space="0" w:color="00A1CF"/>
              <w:left w:val="single" w:sz="8" w:space="0" w:color="00A1CF"/>
              <w:bottom w:val="single" w:sz="8" w:space="0" w:color="00A1CF"/>
              <w:right w:val="single" w:sz="8" w:space="0" w:color="00A1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2BF80A" w14:textId="77777777" w:rsidR="00E76BAC" w:rsidRDefault="00E76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2835" w:type="dxa"/>
            <w:tcBorders>
              <w:top w:val="single" w:sz="8" w:space="0" w:color="00A1CF"/>
              <w:left w:val="single" w:sz="8" w:space="0" w:color="00A1CF"/>
              <w:bottom w:val="single" w:sz="8" w:space="0" w:color="00A1CF"/>
              <w:right w:val="single" w:sz="8" w:space="0" w:color="00A1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D75F6A" w14:textId="77777777" w:rsidR="00E76BAC" w:rsidRDefault="00E76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</w:tr>
    </w:tbl>
    <w:p w14:paraId="06C04A3B" w14:textId="77777777" w:rsidR="00E76BAC" w:rsidRDefault="00E76BAC">
      <w:pPr>
        <w:widowControl w:val="0"/>
        <w:spacing w:line="240" w:lineRule="auto"/>
        <w:rPr>
          <w:rFonts w:ascii="Avenir" w:eastAsia="Avenir" w:hAnsi="Avenir" w:cs="Avenir"/>
          <w:color w:val="00A1CF"/>
          <w:sz w:val="40"/>
          <w:szCs w:val="40"/>
        </w:rPr>
      </w:pPr>
    </w:p>
    <w:sectPr w:rsidR="00E76BAC">
      <w:headerReference w:type="default" r:id="rId8"/>
      <w:footerReference w:type="default" r:id="rId9"/>
      <w:pgSz w:w="12240" w:h="15840"/>
      <w:pgMar w:top="1440" w:right="90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11FF4" w14:textId="77777777" w:rsidR="00000000" w:rsidRDefault="001B1918">
      <w:pPr>
        <w:spacing w:line="240" w:lineRule="auto"/>
      </w:pPr>
      <w:r>
        <w:separator/>
      </w:r>
    </w:p>
  </w:endnote>
  <w:endnote w:type="continuationSeparator" w:id="0">
    <w:p w14:paraId="5DE5FF60" w14:textId="77777777" w:rsidR="00000000" w:rsidRDefault="001B19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30D63" w14:textId="77777777" w:rsidR="00E76BAC" w:rsidRDefault="001B1918">
    <w:pPr>
      <w:jc w:val="right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C7A1A" w14:textId="77777777" w:rsidR="00000000" w:rsidRDefault="001B1918">
      <w:pPr>
        <w:spacing w:line="240" w:lineRule="auto"/>
      </w:pPr>
      <w:r>
        <w:separator/>
      </w:r>
    </w:p>
  </w:footnote>
  <w:footnote w:type="continuationSeparator" w:id="0">
    <w:p w14:paraId="5DD71DB8" w14:textId="77777777" w:rsidR="00000000" w:rsidRDefault="001B19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49B64" w14:textId="77777777" w:rsidR="00E76BAC" w:rsidRDefault="001B1918">
    <w:pPr>
      <w:jc w:val="right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31DBE37" wp14:editId="07173DF8">
          <wp:simplePos x="0" y="0"/>
          <wp:positionH relativeFrom="column">
            <wp:posOffset>-895349</wp:posOffset>
          </wp:positionH>
          <wp:positionV relativeFrom="paragraph">
            <wp:posOffset>8891</wp:posOffset>
          </wp:positionV>
          <wp:extent cx="5238750" cy="904875"/>
          <wp:effectExtent l="0" t="0" r="0" b="0"/>
          <wp:wrapTopAndBottom distT="114300" distB="114300"/>
          <wp:docPr id="3" name="image1.jpg" descr="header backgroun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eader background.jpg"/>
                  <pic:cNvPicPr preferRelativeResize="0"/>
                </pic:nvPicPr>
                <pic:blipFill>
                  <a:blip r:embed="rId1"/>
                  <a:srcRect b="88694"/>
                  <a:stretch>
                    <a:fillRect/>
                  </a:stretch>
                </pic:blipFill>
                <pic:spPr>
                  <a:xfrm>
                    <a:off x="0" y="0"/>
                    <a:ext cx="5238750" cy="904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1B0FB7B" wp14:editId="1DAC73DB">
          <wp:simplePos x="0" y="0"/>
          <wp:positionH relativeFrom="column">
            <wp:posOffset>5391150</wp:posOffset>
          </wp:positionH>
          <wp:positionV relativeFrom="paragraph">
            <wp:posOffset>123825</wp:posOffset>
          </wp:positionV>
          <wp:extent cx="895350" cy="1000125"/>
          <wp:effectExtent l="0" t="0" r="0" b="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50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1754B"/>
    <w:multiLevelType w:val="multilevel"/>
    <w:tmpl w:val="1122C4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11964FC"/>
    <w:multiLevelType w:val="multilevel"/>
    <w:tmpl w:val="ECF4FF9A"/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BAC"/>
    <w:rsid w:val="001B1918"/>
    <w:rsid w:val="00E7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C0E72"/>
  <w15:docId w15:val="{C04422C1-9C9B-4A10-8665-9D4C38156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B6D7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D74"/>
  </w:style>
  <w:style w:type="paragraph" w:styleId="Footer">
    <w:name w:val="footer"/>
    <w:basedOn w:val="Normal"/>
    <w:link w:val="FooterChar"/>
    <w:uiPriority w:val="99"/>
    <w:unhideWhenUsed/>
    <w:rsid w:val="00EB6D7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D74"/>
  </w:style>
  <w:style w:type="paragraph" w:styleId="ListParagraph">
    <w:name w:val="List Paragraph"/>
    <w:basedOn w:val="Normal"/>
    <w:uiPriority w:val="34"/>
    <w:qFormat/>
    <w:rsid w:val="00E71FC0"/>
    <w:pPr>
      <w:ind w:left="720"/>
      <w:contextualSpacing/>
    </w:p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RQrmKIU4FNsMisK2SFwfpQFSrg==">CgMxLjAyCGguZ2pkZ3hzMgloLjMwajB6bGwyCWguMWZvYjl0ZTgAciExenZqZlZXUGtJcnRxLUQ3RHktM1ZRX0lSLXpRei05Tlc=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1377</Words>
  <Characters>7851</Characters>
  <Application>Microsoft Office Word</Application>
  <DocSecurity>0</DocSecurity>
  <Lines>65</Lines>
  <Paragraphs>18</Paragraphs>
  <ScaleCrop>false</ScaleCrop>
  <Company/>
  <LinksUpToDate>false</LinksUpToDate>
  <CharactersWithSpaces>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HSharples</dc:creator>
  <cp:lastModifiedBy>Wayne Hutchins</cp:lastModifiedBy>
  <cp:revision>2</cp:revision>
  <dcterms:created xsi:type="dcterms:W3CDTF">2024-12-11T09:42:00Z</dcterms:created>
  <dcterms:modified xsi:type="dcterms:W3CDTF">2024-12-11T09:42:00Z</dcterms:modified>
</cp:coreProperties>
</file>