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209" w:rsidRDefault="008F1C30">
      <w:pPr>
        <w:rPr>
          <w:rFonts w:ascii="Avenir" w:eastAsia="Avenir" w:hAnsi="Avenir" w:cs="Avenir"/>
          <w:color w:val="00A1CC"/>
          <w:sz w:val="68"/>
          <w:szCs w:val="68"/>
          <w:highlight w:val="white"/>
        </w:rPr>
      </w:pPr>
      <w:r>
        <w:rPr>
          <w:rFonts w:ascii="Avenir" w:eastAsia="Avenir" w:hAnsi="Avenir" w:cs="Avenir"/>
          <w:color w:val="00A1CC"/>
          <w:sz w:val="68"/>
          <w:szCs w:val="68"/>
          <w:highlight w:val="white"/>
        </w:rPr>
        <w:t xml:space="preserve">Teacher of Science </w:t>
      </w:r>
    </w:p>
    <w:p w:rsidR="00402209" w:rsidRDefault="008F1C30">
      <w:pPr>
        <w:rPr>
          <w:rFonts w:ascii="Avenir" w:eastAsia="Avenir" w:hAnsi="Avenir" w:cs="Avenir"/>
          <w:color w:val="00A1CC"/>
          <w:sz w:val="68"/>
          <w:szCs w:val="68"/>
          <w:highlight w:val="white"/>
        </w:rPr>
      </w:pPr>
      <w:r>
        <w:rPr>
          <w:rFonts w:ascii="Avenir" w:eastAsia="Avenir" w:hAnsi="Avenir" w:cs="Avenir"/>
          <w:noProof/>
          <w:color w:val="00A1CC"/>
          <w:sz w:val="68"/>
          <w:szCs w:val="68"/>
          <w:highlight w:val="yellow"/>
        </w:rPr>
        <w:drawing>
          <wp:anchor distT="114300" distB="114300" distL="114300" distR="114300" simplePos="0" relativeHeight="251658240" behindDoc="0" locked="0" layoutInCell="1" hidden="0" allowOverlap="1">
            <wp:simplePos x="0" y="0"/>
            <wp:positionH relativeFrom="page">
              <wp:posOffset>0</wp:posOffset>
            </wp:positionH>
            <wp:positionV relativeFrom="page">
              <wp:posOffset>5851651</wp:posOffset>
            </wp:positionV>
            <wp:extent cx="7572375" cy="484822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1969" b="1969"/>
                    <a:stretch>
                      <a:fillRect/>
                    </a:stretch>
                  </pic:blipFill>
                  <pic:spPr>
                    <a:xfrm>
                      <a:off x="0" y="0"/>
                      <a:ext cx="7572375" cy="4848225"/>
                    </a:xfrm>
                    <a:prstGeom prst="rect">
                      <a:avLst/>
                    </a:prstGeom>
                    <a:ln/>
                  </pic:spPr>
                </pic:pic>
              </a:graphicData>
            </a:graphic>
          </wp:anchor>
        </w:drawing>
      </w:r>
      <w:r w:rsidR="00D575C5">
        <w:rPr>
          <w:rFonts w:ascii="Avenir" w:eastAsia="Avenir" w:hAnsi="Avenir" w:cs="Avenir"/>
          <w:color w:val="00A1CC"/>
          <w:sz w:val="68"/>
          <w:szCs w:val="68"/>
          <w:highlight w:val="white"/>
        </w:rPr>
        <w:t>(Temp</w:t>
      </w:r>
      <w:r w:rsidR="00490C6F">
        <w:rPr>
          <w:rFonts w:ascii="Avenir" w:eastAsia="Avenir" w:hAnsi="Avenir" w:cs="Avenir"/>
          <w:color w:val="00A1CC"/>
          <w:sz w:val="68"/>
          <w:szCs w:val="68"/>
          <w:highlight w:val="white"/>
        </w:rPr>
        <w:t xml:space="preserve"> – </w:t>
      </w:r>
      <w:proofErr w:type="gramStart"/>
      <w:r w:rsidR="00490C6F">
        <w:rPr>
          <w:rFonts w:ascii="Avenir" w:eastAsia="Avenir" w:hAnsi="Avenir" w:cs="Avenir"/>
          <w:color w:val="00A1CC"/>
          <w:sz w:val="68"/>
          <w:szCs w:val="68"/>
          <w:highlight w:val="white"/>
        </w:rPr>
        <w:t>1 year</w:t>
      </w:r>
      <w:proofErr w:type="gramEnd"/>
      <w:r w:rsidR="00490C6F">
        <w:rPr>
          <w:rFonts w:ascii="Avenir" w:eastAsia="Avenir" w:hAnsi="Avenir" w:cs="Avenir"/>
          <w:color w:val="00A1CC"/>
          <w:sz w:val="68"/>
          <w:szCs w:val="68"/>
          <w:highlight w:val="white"/>
        </w:rPr>
        <w:t xml:space="preserve"> Fixed Contract</w:t>
      </w:r>
      <w:r w:rsidR="00D575C5">
        <w:rPr>
          <w:rFonts w:ascii="Avenir" w:eastAsia="Avenir" w:hAnsi="Avenir" w:cs="Avenir"/>
          <w:color w:val="00A1CC"/>
          <w:sz w:val="68"/>
          <w:szCs w:val="68"/>
          <w:highlight w:val="white"/>
        </w:rPr>
        <w:t>)</w:t>
      </w:r>
    </w:p>
    <w:p w:rsidR="00402209" w:rsidRDefault="008F1C30">
      <w:pPr>
        <w:pStyle w:val="Heading3"/>
        <w:spacing w:before="0" w:after="0" w:line="276" w:lineRule="auto"/>
        <w:rPr>
          <w:rFonts w:ascii="Avenir" w:eastAsia="Avenir" w:hAnsi="Avenir" w:cs="Avenir"/>
          <w:b w:val="0"/>
          <w:color w:val="00A1CC"/>
          <w:sz w:val="82"/>
          <w:szCs w:val="82"/>
        </w:rPr>
      </w:pPr>
      <w:bookmarkStart w:id="0" w:name="_l6s5vzx893p3" w:colFirst="0" w:colLast="0"/>
      <w:bookmarkEnd w:id="0"/>
      <w:r>
        <w:rPr>
          <w:rFonts w:ascii="Avenir" w:eastAsia="Avenir" w:hAnsi="Avenir" w:cs="Avenir"/>
          <w:b w:val="0"/>
          <w:color w:val="00A1CC"/>
          <w:sz w:val="82"/>
          <w:szCs w:val="82"/>
        </w:rPr>
        <w:t>Candidate Pack</w:t>
      </w:r>
    </w:p>
    <w:p w:rsidR="00402209" w:rsidRDefault="008F1C30">
      <w:pPr>
        <w:keepNext/>
        <w:keepLines/>
        <w:spacing w:after="0" w:line="240" w:lineRule="auto"/>
      </w:pPr>
      <w:r>
        <w:br w:type="page"/>
      </w:r>
    </w:p>
    <w:p w:rsidR="00D1756F" w:rsidRDefault="00D1756F" w:rsidP="00D1756F">
      <w:pPr>
        <w:pStyle w:val="NormalWeb"/>
        <w:spacing w:before="0" w:beforeAutospacing="0" w:after="0" w:afterAutospacing="0"/>
        <w:rPr>
          <w:rFonts w:ascii="Avenir" w:hAnsi="Avenir"/>
          <w:b/>
          <w:bCs/>
          <w:color w:val="00A1CC"/>
          <w:sz w:val="44"/>
          <w:szCs w:val="44"/>
        </w:rPr>
      </w:pPr>
      <w:r>
        <w:rPr>
          <w:rFonts w:ascii="Avenir" w:hAnsi="Avenir"/>
          <w:b/>
          <w:bCs/>
          <w:noProof/>
          <w:color w:val="00B5DD"/>
          <w:sz w:val="32"/>
          <w:szCs w:val="32"/>
          <w:bdr w:val="none" w:sz="0" w:space="0" w:color="auto" w:frame="1"/>
        </w:rPr>
        <w:lastRenderedPageBreak/>
        <w:drawing>
          <wp:inline distT="0" distB="0" distL="0" distR="0">
            <wp:extent cx="2333625" cy="1657350"/>
            <wp:effectExtent l="0" t="0" r="9525" b="0"/>
            <wp:docPr id="4" name="Picture 4" descr="https://lh7-qw.googleusercontent.com/docsz/AD_4nXeyQ9yx7vhgDgaQVZxfrVrcU5qKTZneDAOnwRyUHES949VnmdWotWmX_Ud9T5Pa9mKfRTBpEzRI2XP-hKkE2UM6R0tgfp_je4qrtHnsJfDahftta7RgNPw_xOcINZaWmnGvEG0CIA?key=k5eXgpVrOBxc2GWrvY_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7-qw.googleusercontent.com/docsz/AD_4nXeyQ9yx7vhgDgaQVZxfrVrcU5qKTZneDAOnwRyUHES949VnmdWotWmX_Ud9T5Pa9mKfRTBpEzRI2XP-hKkE2UM6R0tgfp_je4qrtHnsJfDahftta7RgNPw_xOcINZaWmnGvEG0CIA?key=k5eXgpVrOBxc2GWrvY_B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657350"/>
                    </a:xfrm>
                    <a:prstGeom prst="rect">
                      <a:avLst/>
                    </a:prstGeom>
                    <a:noFill/>
                    <a:ln>
                      <a:noFill/>
                    </a:ln>
                  </pic:spPr>
                </pic:pic>
              </a:graphicData>
            </a:graphic>
          </wp:inline>
        </w:drawing>
      </w:r>
    </w:p>
    <w:p w:rsidR="00D1756F" w:rsidRPr="00D1756F" w:rsidRDefault="00D1756F" w:rsidP="00D1756F">
      <w:pPr>
        <w:pStyle w:val="NormalWeb"/>
        <w:spacing w:before="0" w:beforeAutospacing="0" w:after="0" w:afterAutospacing="0"/>
        <w:rPr>
          <w:rFonts w:ascii="Avenir" w:hAnsi="Avenir"/>
          <w:b/>
          <w:bCs/>
          <w:color w:val="00A1CC"/>
          <w:sz w:val="22"/>
          <w:szCs w:val="22"/>
        </w:rPr>
      </w:pPr>
    </w:p>
    <w:p w:rsidR="00D1756F" w:rsidRPr="00D1756F" w:rsidRDefault="00D1756F" w:rsidP="00D1756F">
      <w:pPr>
        <w:pStyle w:val="NormalWeb"/>
        <w:spacing w:before="0" w:beforeAutospacing="0" w:after="0" w:afterAutospacing="0"/>
        <w:rPr>
          <w:b/>
        </w:rPr>
      </w:pPr>
      <w:r w:rsidRPr="00D1756F">
        <w:rPr>
          <w:rFonts w:ascii="Avenir" w:hAnsi="Avenir"/>
          <w:b/>
          <w:bCs/>
          <w:color w:val="00A1CC"/>
          <w:sz w:val="44"/>
          <w:szCs w:val="44"/>
        </w:rPr>
        <w:t>Welcome from the Headteacher</w:t>
      </w:r>
    </w:p>
    <w:p w:rsidR="00D1756F" w:rsidRPr="00D1756F" w:rsidRDefault="00D1756F" w:rsidP="00A17AF0">
      <w:pPr>
        <w:pStyle w:val="NormalWeb"/>
        <w:spacing w:before="0" w:beforeAutospacing="0" w:after="0" w:afterAutospacing="0"/>
        <w:jc w:val="both"/>
      </w:pPr>
      <w:r w:rsidRPr="00D1756F">
        <w:rPr>
          <w:rFonts w:ascii="Avenir" w:hAnsi="Avenir"/>
          <w:bCs/>
          <w:color w:val="373C38"/>
          <w:sz w:val="21"/>
          <w:szCs w:val="21"/>
        </w:rPr>
        <w:br/>
      </w:r>
      <w:r w:rsidRPr="00D1756F">
        <w:rPr>
          <w:rFonts w:ascii="Avenir" w:hAnsi="Avenir"/>
          <w:bCs/>
          <w:color w:val="434343"/>
          <w:sz w:val="20"/>
          <w:szCs w:val="20"/>
        </w:rPr>
        <w:t xml:space="preserve">Thank you for your interest in the role of </w:t>
      </w:r>
      <w:r w:rsidR="00A17AF0">
        <w:rPr>
          <w:rFonts w:ascii="Avenir" w:hAnsi="Avenir"/>
          <w:bCs/>
          <w:color w:val="434343"/>
          <w:sz w:val="20"/>
          <w:szCs w:val="20"/>
        </w:rPr>
        <w:t>Teacher of Science (temp)</w:t>
      </w:r>
      <w:bookmarkStart w:id="1" w:name="_GoBack"/>
      <w:bookmarkEnd w:id="1"/>
      <w:r w:rsidRPr="00D1756F">
        <w:rPr>
          <w:rFonts w:ascii="Avenir" w:hAnsi="Avenir"/>
          <w:bCs/>
          <w:color w:val="434343"/>
          <w:sz w:val="20"/>
          <w:szCs w:val="20"/>
        </w:rPr>
        <w:t>.</w:t>
      </w:r>
    </w:p>
    <w:p w:rsidR="00D1756F" w:rsidRPr="00D1756F" w:rsidRDefault="00D1756F" w:rsidP="00D1756F"/>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 xml:space="preserve">This is an exciting opportunity for an exceptional candidate to make a real difference in </w:t>
      </w:r>
      <w:proofErr w:type="gramStart"/>
      <w:r w:rsidRPr="00D1756F">
        <w:rPr>
          <w:rFonts w:ascii="Avenir" w:hAnsi="Avenir"/>
          <w:bCs/>
          <w:color w:val="434343"/>
          <w:sz w:val="20"/>
          <w:szCs w:val="20"/>
        </w:rPr>
        <w:t>our</w:t>
      </w:r>
      <w:proofErr w:type="gramEnd"/>
    </w:p>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academy. Co-op Academy Bebington is at an exciting stage of its development, having recently</w:t>
      </w:r>
    </w:p>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been judged ‘Good’ in all areas by Ofsted - we are now aiming for ‘Outstanding’. We became</w:t>
      </w:r>
    </w:p>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part of the Co-op Academies Trust in April 2019 and as such we are fully committed to placing</w:t>
      </w:r>
    </w:p>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our Co-operative values and ‘Ways of Being’ at the forefront of our ambition to deliver</w:t>
      </w:r>
    </w:p>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outstanding provision for our community.</w:t>
      </w:r>
    </w:p>
    <w:p w:rsidR="00D1756F" w:rsidRPr="00D1756F" w:rsidRDefault="00D1756F" w:rsidP="00D1756F"/>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We pride ourselves on delivering an ambitious curriculum for all children, including those with</w:t>
      </w:r>
    </w:p>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additional needs. We incorporate a small Enhanced Resourced Provision for students with</w:t>
      </w:r>
    </w:p>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moderate learning difficulties and we also have an extensive student support department in order to better engage students who find school more challenging. The successful candidate will be instrumental in our future development and success as an academy.</w:t>
      </w:r>
    </w:p>
    <w:p w:rsidR="00D1756F" w:rsidRPr="00D1756F" w:rsidRDefault="00D1756F" w:rsidP="00D1756F"/>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Should you wish to arrange a visit before applying you will find our Academy calm and</w:t>
      </w:r>
    </w:p>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purposeful. Like all who visit us, you will notice how wonderful our pupils are, the positive team</w:t>
      </w:r>
    </w:p>
    <w:p w:rsidR="00D1756F" w:rsidRPr="00D1756F" w:rsidRDefault="00D1756F" w:rsidP="00D1756F">
      <w:pPr>
        <w:pStyle w:val="NormalWeb"/>
        <w:spacing w:before="0" w:beforeAutospacing="0" w:after="0" w:afterAutospacing="0"/>
      </w:pPr>
      <w:r w:rsidRPr="00D1756F">
        <w:rPr>
          <w:rFonts w:ascii="Avenir" w:hAnsi="Avenir"/>
          <w:bCs/>
          <w:color w:val="434343"/>
          <w:sz w:val="20"/>
          <w:szCs w:val="20"/>
        </w:rPr>
        <w:t>ethos amongst staff and how welcoming and friendly we are. To arrange a visit, please contact</w:t>
      </w:r>
    </w:p>
    <w:p w:rsidR="00D1756F" w:rsidRPr="00D1756F" w:rsidRDefault="00A71727" w:rsidP="00D1756F">
      <w:pPr>
        <w:pStyle w:val="NormalWeb"/>
        <w:spacing w:before="0" w:beforeAutospacing="0" w:after="0" w:afterAutospacing="0"/>
      </w:pPr>
      <w:hyperlink r:id="rId9" w:history="1">
        <w:r w:rsidR="00D1756F" w:rsidRPr="00D1756F">
          <w:rPr>
            <w:rStyle w:val="Hyperlink"/>
            <w:rFonts w:ascii="Avenir" w:hAnsi="Avenir"/>
            <w:bCs/>
            <w:color w:val="00A1CC"/>
            <w:sz w:val="20"/>
            <w:szCs w:val="20"/>
          </w:rPr>
          <w:t>stephanie.smith@coopacademies.co.uk</w:t>
        </w:r>
      </w:hyperlink>
    </w:p>
    <w:p w:rsidR="00D1756F" w:rsidRPr="00D1756F" w:rsidRDefault="00D1756F" w:rsidP="00D1756F"/>
    <w:p w:rsidR="00D1756F" w:rsidRPr="00D1756F" w:rsidRDefault="00D1756F" w:rsidP="00D1756F">
      <w:pPr>
        <w:pStyle w:val="NormalWeb"/>
        <w:spacing w:before="0" w:beforeAutospacing="0" w:after="80" w:afterAutospacing="0"/>
      </w:pPr>
      <w:r w:rsidRPr="00D1756F">
        <w:rPr>
          <w:rFonts w:ascii="Avenir" w:hAnsi="Avenir"/>
          <w:bCs/>
          <w:color w:val="434343"/>
          <w:sz w:val="20"/>
          <w:szCs w:val="20"/>
        </w:rPr>
        <w:t>We are committed to improving outcomes for every student and this is encapsulated in our core professional purpose: “Shaping Exceptional Futures”, which is underpinned by our 8 principles:</w:t>
      </w:r>
    </w:p>
    <w:p w:rsidR="00D1756F" w:rsidRPr="00D1756F" w:rsidRDefault="00D1756F" w:rsidP="00D1756F">
      <w:pPr>
        <w:pStyle w:val="NormalWeb"/>
        <w:numPr>
          <w:ilvl w:val="0"/>
          <w:numId w:val="28"/>
        </w:numPr>
        <w:spacing w:before="0" w:beforeAutospacing="0" w:after="80" w:afterAutospacing="0"/>
        <w:textAlignment w:val="baseline"/>
        <w:rPr>
          <w:rFonts w:ascii="Avenir" w:hAnsi="Avenir"/>
          <w:bCs/>
          <w:color w:val="434343"/>
          <w:sz w:val="20"/>
          <w:szCs w:val="20"/>
        </w:rPr>
      </w:pPr>
      <w:r w:rsidRPr="00D1756F">
        <w:rPr>
          <w:rFonts w:ascii="Avenir" w:hAnsi="Avenir"/>
          <w:bCs/>
          <w:color w:val="434343"/>
          <w:sz w:val="20"/>
          <w:szCs w:val="20"/>
        </w:rPr>
        <w:t>Placing our students at the heart of everything we do.</w:t>
      </w:r>
    </w:p>
    <w:p w:rsidR="00D1756F" w:rsidRPr="00D1756F" w:rsidRDefault="00D1756F" w:rsidP="00D1756F">
      <w:pPr>
        <w:pStyle w:val="NormalWeb"/>
        <w:numPr>
          <w:ilvl w:val="0"/>
          <w:numId w:val="28"/>
        </w:numPr>
        <w:spacing w:before="0" w:beforeAutospacing="0" w:after="80" w:afterAutospacing="0"/>
        <w:textAlignment w:val="baseline"/>
        <w:rPr>
          <w:rFonts w:ascii="Avenir" w:hAnsi="Avenir"/>
          <w:bCs/>
          <w:color w:val="434343"/>
          <w:sz w:val="20"/>
          <w:szCs w:val="20"/>
        </w:rPr>
      </w:pPr>
      <w:r w:rsidRPr="00D1756F">
        <w:rPr>
          <w:rFonts w:ascii="Avenir" w:hAnsi="Avenir"/>
          <w:bCs/>
          <w:color w:val="434343"/>
          <w:sz w:val="20"/>
          <w:szCs w:val="20"/>
        </w:rPr>
        <w:t>Removing the barriers to learning so that all students and staff are provided with a vision of what they can be and supported to achieve that vision.</w:t>
      </w:r>
    </w:p>
    <w:p w:rsidR="00D1756F" w:rsidRPr="00D1756F" w:rsidRDefault="00D1756F" w:rsidP="00D1756F">
      <w:pPr>
        <w:pStyle w:val="NormalWeb"/>
        <w:numPr>
          <w:ilvl w:val="0"/>
          <w:numId w:val="28"/>
        </w:numPr>
        <w:spacing w:before="0" w:beforeAutospacing="0" w:after="80" w:afterAutospacing="0"/>
        <w:textAlignment w:val="baseline"/>
        <w:rPr>
          <w:rFonts w:ascii="Avenir" w:hAnsi="Avenir"/>
          <w:bCs/>
          <w:color w:val="434343"/>
          <w:sz w:val="20"/>
          <w:szCs w:val="20"/>
        </w:rPr>
      </w:pPr>
      <w:r w:rsidRPr="00D1756F">
        <w:rPr>
          <w:rFonts w:ascii="Avenir" w:hAnsi="Avenir"/>
          <w:bCs/>
          <w:color w:val="434343"/>
          <w:sz w:val="20"/>
          <w:szCs w:val="20"/>
        </w:rPr>
        <w:t>Embracing healthy living so that all are physically, emotionally and mentally enabled to excel and achieve their dreams.</w:t>
      </w:r>
    </w:p>
    <w:p w:rsidR="00D1756F" w:rsidRPr="00D1756F" w:rsidRDefault="00D1756F" w:rsidP="00D1756F">
      <w:pPr>
        <w:pStyle w:val="NormalWeb"/>
        <w:numPr>
          <w:ilvl w:val="0"/>
          <w:numId w:val="28"/>
        </w:numPr>
        <w:spacing w:before="0" w:beforeAutospacing="0" w:after="80" w:afterAutospacing="0"/>
        <w:textAlignment w:val="baseline"/>
        <w:rPr>
          <w:rFonts w:ascii="Avenir" w:hAnsi="Avenir"/>
          <w:bCs/>
          <w:color w:val="434343"/>
          <w:sz w:val="20"/>
          <w:szCs w:val="20"/>
        </w:rPr>
      </w:pPr>
      <w:r w:rsidRPr="00D1756F">
        <w:rPr>
          <w:rFonts w:ascii="Avenir" w:hAnsi="Avenir"/>
          <w:bCs/>
          <w:color w:val="434343"/>
          <w:sz w:val="20"/>
          <w:szCs w:val="20"/>
        </w:rPr>
        <w:t>Respecting everyone in the whole school and local community, so that we are recognised as a family school within an extended community, which supports and cares for each other.</w:t>
      </w:r>
    </w:p>
    <w:p w:rsidR="00D1756F" w:rsidRPr="00D1756F" w:rsidRDefault="00D1756F" w:rsidP="00D1756F">
      <w:pPr>
        <w:pStyle w:val="NormalWeb"/>
        <w:numPr>
          <w:ilvl w:val="0"/>
          <w:numId w:val="28"/>
        </w:numPr>
        <w:spacing w:before="0" w:beforeAutospacing="0" w:after="80" w:afterAutospacing="0"/>
        <w:textAlignment w:val="baseline"/>
        <w:rPr>
          <w:rFonts w:ascii="Avenir" w:hAnsi="Avenir"/>
          <w:bCs/>
          <w:color w:val="434343"/>
          <w:sz w:val="20"/>
          <w:szCs w:val="20"/>
        </w:rPr>
      </w:pPr>
      <w:r w:rsidRPr="00D1756F">
        <w:rPr>
          <w:rFonts w:ascii="Avenir" w:hAnsi="Avenir"/>
          <w:bCs/>
          <w:color w:val="434343"/>
          <w:sz w:val="20"/>
          <w:szCs w:val="20"/>
        </w:rPr>
        <w:t>Recognising and celebrating student achievement, academically, socially, physically, mentally and inclusively.</w:t>
      </w:r>
    </w:p>
    <w:p w:rsidR="00D1756F" w:rsidRPr="00D1756F" w:rsidRDefault="00D1756F" w:rsidP="00D1756F">
      <w:pPr>
        <w:pStyle w:val="NormalWeb"/>
        <w:numPr>
          <w:ilvl w:val="0"/>
          <w:numId w:val="28"/>
        </w:numPr>
        <w:spacing w:before="0" w:beforeAutospacing="0" w:after="80" w:afterAutospacing="0"/>
        <w:textAlignment w:val="baseline"/>
        <w:rPr>
          <w:rFonts w:ascii="Avenir" w:hAnsi="Avenir"/>
          <w:bCs/>
          <w:color w:val="434343"/>
          <w:sz w:val="20"/>
          <w:szCs w:val="20"/>
        </w:rPr>
      </w:pPr>
      <w:r w:rsidRPr="00D1756F">
        <w:rPr>
          <w:rFonts w:ascii="Avenir" w:hAnsi="Avenir"/>
          <w:bCs/>
          <w:color w:val="434343"/>
          <w:sz w:val="20"/>
          <w:szCs w:val="20"/>
        </w:rPr>
        <w:t>Encouraging everyone in the school community to excel and achieve, in whatever form that may take.</w:t>
      </w:r>
    </w:p>
    <w:p w:rsidR="00D1756F" w:rsidRPr="00D1756F" w:rsidRDefault="00D1756F" w:rsidP="00D1756F">
      <w:pPr>
        <w:pStyle w:val="NormalWeb"/>
        <w:numPr>
          <w:ilvl w:val="0"/>
          <w:numId w:val="28"/>
        </w:numPr>
        <w:spacing w:before="0" w:beforeAutospacing="0" w:after="80" w:afterAutospacing="0"/>
        <w:textAlignment w:val="baseline"/>
        <w:rPr>
          <w:rFonts w:ascii="Avenir" w:hAnsi="Avenir"/>
          <w:bCs/>
          <w:color w:val="434343"/>
          <w:sz w:val="20"/>
          <w:szCs w:val="20"/>
        </w:rPr>
      </w:pPr>
      <w:r w:rsidRPr="00D1756F">
        <w:rPr>
          <w:rFonts w:ascii="Avenir" w:hAnsi="Avenir"/>
          <w:bCs/>
          <w:color w:val="434343"/>
          <w:sz w:val="20"/>
          <w:szCs w:val="20"/>
        </w:rPr>
        <w:t>Providing our students with a spiritual vision for the future and the appropriate</w:t>
      </w:r>
      <w:r w:rsidRPr="00D1756F">
        <w:rPr>
          <w:rFonts w:ascii="Avenir" w:hAnsi="Avenir"/>
          <w:bCs/>
          <w:color w:val="434343"/>
          <w:sz w:val="20"/>
          <w:szCs w:val="20"/>
        </w:rPr>
        <w:br/>
        <w:t>learning pathway.</w:t>
      </w:r>
    </w:p>
    <w:p w:rsidR="00D1756F" w:rsidRPr="00D1756F" w:rsidRDefault="00D1756F" w:rsidP="00D1756F">
      <w:pPr>
        <w:pStyle w:val="NormalWeb"/>
        <w:numPr>
          <w:ilvl w:val="0"/>
          <w:numId w:val="28"/>
        </w:numPr>
        <w:spacing w:before="0" w:beforeAutospacing="0" w:after="80" w:afterAutospacing="0"/>
        <w:textAlignment w:val="baseline"/>
        <w:rPr>
          <w:rFonts w:ascii="Avenir" w:hAnsi="Avenir"/>
          <w:bCs/>
          <w:color w:val="434343"/>
          <w:sz w:val="20"/>
          <w:szCs w:val="20"/>
        </w:rPr>
      </w:pPr>
      <w:r w:rsidRPr="00D1756F">
        <w:rPr>
          <w:rFonts w:ascii="Avenir" w:hAnsi="Avenir"/>
          <w:bCs/>
          <w:color w:val="434343"/>
          <w:sz w:val="20"/>
          <w:szCs w:val="20"/>
        </w:rPr>
        <w:t xml:space="preserve">Being relentless in our determination for </w:t>
      </w:r>
      <w:proofErr w:type="spellStart"/>
      <w:r w:rsidRPr="00D1756F">
        <w:rPr>
          <w:rFonts w:ascii="Avenir" w:hAnsi="Avenir"/>
          <w:bCs/>
          <w:color w:val="434343"/>
          <w:sz w:val="20"/>
          <w:szCs w:val="20"/>
        </w:rPr>
        <w:t>each others’</w:t>
      </w:r>
      <w:proofErr w:type="spellEnd"/>
      <w:r w:rsidRPr="00D1756F">
        <w:rPr>
          <w:rFonts w:ascii="Avenir" w:hAnsi="Avenir"/>
          <w:bCs/>
          <w:color w:val="434343"/>
          <w:sz w:val="20"/>
          <w:szCs w:val="20"/>
        </w:rPr>
        <w:t xml:space="preserve"> success.</w:t>
      </w:r>
    </w:p>
    <w:p w:rsidR="00D1756F" w:rsidRPr="00D1756F" w:rsidRDefault="00D1756F" w:rsidP="00D1756F">
      <w:pPr>
        <w:pStyle w:val="NormalWeb"/>
        <w:spacing w:before="0" w:beforeAutospacing="0" w:after="80" w:afterAutospacing="0"/>
      </w:pPr>
      <w:r w:rsidRPr="00D1756F">
        <w:rPr>
          <w:rFonts w:ascii="Avenir" w:hAnsi="Avenir"/>
          <w:bCs/>
          <w:color w:val="434343"/>
          <w:sz w:val="20"/>
          <w:szCs w:val="20"/>
        </w:rPr>
        <w:t>Best wishes,</w:t>
      </w:r>
    </w:p>
    <w:p w:rsidR="00D1756F" w:rsidRPr="00D1756F" w:rsidRDefault="00D1756F" w:rsidP="00D1756F">
      <w:pPr>
        <w:pStyle w:val="NormalWeb"/>
        <w:spacing w:before="0" w:beforeAutospacing="0" w:after="80" w:afterAutospacing="0"/>
      </w:pPr>
      <w:r w:rsidRPr="00D1756F">
        <w:rPr>
          <w:rFonts w:ascii="Avenir" w:hAnsi="Avenir"/>
          <w:bCs/>
          <w:color w:val="434343"/>
          <w:sz w:val="20"/>
          <w:szCs w:val="20"/>
        </w:rPr>
        <w:t>Catherine Kelly | Headteacher</w:t>
      </w:r>
    </w:p>
    <w:p w:rsidR="00402209" w:rsidRDefault="008F1C30">
      <w:pPr>
        <w:spacing w:after="0" w:line="276" w:lineRule="auto"/>
        <w:rPr>
          <w:rFonts w:ascii="Avenir" w:eastAsia="Avenir" w:hAnsi="Avenir" w:cs="Avenir"/>
          <w:b/>
          <w:color w:val="434343"/>
          <w:sz w:val="21"/>
          <w:szCs w:val="21"/>
          <w:highlight w:val="yellow"/>
        </w:rPr>
      </w:pPr>
      <w:r>
        <w:br w:type="page"/>
      </w:r>
    </w:p>
    <w:p w:rsidR="00402209" w:rsidRDefault="008F1C30">
      <w:pPr>
        <w:keepNext/>
        <w:keepLines/>
        <w:spacing w:after="0" w:line="240" w:lineRule="auto"/>
        <w:ind w:left="10" w:hanging="10"/>
        <w:rPr>
          <w:rFonts w:ascii="Avenir" w:eastAsia="Avenir" w:hAnsi="Avenir" w:cs="Avenir"/>
          <w:b/>
          <w:color w:val="00A1CC"/>
          <w:sz w:val="48"/>
          <w:szCs w:val="48"/>
        </w:rPr>
      </w:pPr>
      <w:r>
        <w:rPr>
          <w:rFonts w:ascii="Avenir" w:eastAsia="Avenir" w:hAnsi="Avenir" w:cs="Avenir"/>
          <w:b/>
          <w:color w:val="00A1CC"/>
          <w:sz w:val="48"/>
          <w:szCs w:val="48"/>
        </w:rPr>
        <w:lastRenderedPageBreak/>
        <w:t xml:space="preserve">Our Co-op Academies Trust </w:t>
      </w:r>
    </w:p>
    <w:p w:rsidR="00402209" w:rsidRDefault="00402209">
      <w:pPr>
        <w:keepNext/>
        <w:keepLines/>
        <w:spacing w:after="100" w:line="240" w:lineRule="auto"/>
        <w:ind w:left="10" w:hanging="10"/>
        <w:rPr>
          <w:rFonts w:ascii="Avenir" w:eastAsia="Avenir" w:hAnsi="Avenir" w:cs="Avenir"/>
          <w:b/>
          <w:color w:val="3AADCB"/>
        </w:rPr>
      </w:pPr>
    </w:p>
    <w:p w:rsidR="00402209" w:rsidRDefault="008F1C3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Dear Applicant,</w:t>
      </w:r>
    </w:p>
    <w:p w:rsidR="00402209" w:rsidRDefault="00402209">
      <w:pPr>
        <w:spacing w:after="0" w:line="276" w:lineRule="auto"/>
        <w:rPr>
          <w:rFonts w:ascii="Avenir" w:eastAsia="Avenir" w:hAnsi="Avenir" w:cs="Avenir"/>
          <w:b/>
          <w:color w:val="434343"/>
          <w:sz w:val="21"/>
          <w:szCs w:val="21"/>
        </w:rPr>
      </w:pPr>
    </w:p>
    <w:p w:rsidR="00402209" w:rsidRDefault="008F1C3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 xml:space="preserve">Thank you for showing interest in our academy and our Trust.  </w:t>
      </w:r>
    </w:p>
    <w:p w:rsidR="00402209" w:rsidRDefault="00402209">
      <w:pPr>
        <w:spacing w:after="0" w:line="276" w:lineRule="auto"/>
        <w:rPr>
          <w:rFonts w:ascii="Avenir" w:eastAsia="Avenir" w:hAnsi="Avenir" w:cs="Avenir"/>
          <w:color w:val="303B3D"/>
          <w:sz w:val="21"/>
          <w:szCs w:val="21"/>
        </w:rPr>
      </w:pPr>
    </w:p>
    <w:p w:rsidR="00402209" w:rsidRDefault="008F1C3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are a large Multi Academy Trust spanning the North and West Midlands of England.</w:t>
      </w:r>
      <w:r>
        <w:rPr>
          <w:rFonts w:ascii="Avenir" w:eastAsia="Avenir" w:hAnsi="Avenir" w:cs="Avenir"/>
          <w:color w:val="303B3D"/>
          <w:sz w:val="21"/>
          <w:szCs w:val="21"/>
        </w:rPr>
        <w:br/>
        <w:t>Our Trust includes a wide variety of schools, from small and large primary schools to secondary schools, a college, and special schools that offer all-through, primary, and secondary education. We are currently based in Leeds, Bradford, Kirklees, Staffordshire, Stoke, Wirral, Manchester, Oldham, and Salford, structured into four regional hubs.</w:t>
      </w:r>
    </w:p>
    <w:p w:rsidR="00402209" w:rsidRDefault="00402209">
      <w:pPr>
        <w:spacing w:after="0" w:line="276" w:lineRule="auto"/>
        <w:rPr>
          <w:rFonts w:ascii="Avenir" w:eastAsia="Avenir" w:hAnsi="Avenir" w:cs="Avenir"/>
          <w:color w:val="303B3D"/>
          <w:sz w:val="21"/>
          <w:szCs w:val="21"/>
        </w:rPr>
      </w:pPr>
    </w:p>
    <w:p w:rsidR="00402209" w:rsidRDefault="008F1C3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are focused on growing the Trust to ensure that all our schools are strong, reliable, and offer exceptional pupil experiences that positively impact our communities. It’s the quality of our schools that matters, not the quantity.</w:t>
      </w:r>
    </w:p>
    <w:p w:rsidR="00402209" w:rsidRDefault="00402209">
      <w:pPr>
        <w:spacing w:after="0" w:line="276" w:lineRule="auto"/>
        <w:rPr>
          <w:rFonts w:ascii="Avenir" w:eastAsia="Avenir" w:hAnsi="Avenir" w:cs="Avenir"/>
          <w:color w:val="303B3D"/>
          <w:sz w:val="21"/>
          <w:szCs w:val="21"/>
        </w:rPr>
      </w:pPr>
    </w:p>
    <w:p w:rsidR="00402209" w:rsidRDefault="008F1C3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have the highest ambitions for the communities we serve. Our commitment to school-to-school collaboration drives continuous improvement across our schools. We are also dedicated to investing in our staff, with a strong CPD programme and succession planning that provides clear pathways for career progression.</w:t>
      </w:r>
    </w:p>
    <w:p w:rsidR="00402209" w:rsidRDefault="00402209">
      <w:pPr>
        <w:spacing w:after="0" w:line="276" w:lineRule="auto"/>
        <w:rPr>
          <w:rFonts w:ascii="Avenir" w:eastAsia="Avenir" w:hAnsi="Avenir" w:cs="Avenir"/>
          <w:color w:val="303B3D"/>
          <w:sz w:val="21"/>
          <w:szCs w:val="21"/>
        </w:rPr>
      </w:pPr>
    </w:p>
    <w:p w:rsidR="00402209" w:rsidRDefault="008F1C3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are looking for staff who are passionate about making a difference and transforming our communities through their daily work, embodying our “Ways of Being.” These core values -</w:t>
      </w:r>
      <w:r>
        <w:rPr>
          <w:rFonts w:ascii="Avenir" w:eastAsia="Avenir" w:hAnsi="Avenir" w:cs="Avenir"/>
          <w:color w:val="303B3D"/>
          <w:sz w:val="21"/>
          <w:szCs w:val="21"/>
        </w:rPr>
        <w:br/>
        <w:t>Do What Matters Most, Succeed Together, Be Yourself Always, and Show You Care -</w:t>
      </w:r>
      <w:r>
        <w:rPr>
          <w:rFonts w:ascii="Avenir" w:eastAsia="Avenir" w:hAnsi="Avenir" w:cs="Avenir"/>
          <w:color w:val="303B3D"/>
          <w:sz w:val="21"/>
          <w:szCs w:val="21"/>
        </w:rPr>
        <w:br/>
        <w:t>are evident in everything we do.</w:t>
      </w:r>
    </w:p>
    <w:p w:rsidR="00402209" w:rsidRDefault="00402209">
      <w:pPr>
        <w:spacing w:after="0" w:line="276" w:lineRule="auto"/>
        <w:rPr>
          <w:rFonts w:ascii="Avenir" w:eastAsia="Avenir" w:hAnsi="Avenir" w:cs="Avenir"/>
          <w:color w:val="303B3D"/>
          <w:sz w:val="21"/>
          <w:szCs w:val="21"/>
        </w:rPr>
      </w:pPr>
    </w:p>
    <w:p w:rsidR="00402209" w:rsidRDefault="008F1C3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What sets our Trust apart is our sponsorship by the Co-op Group. Co-op values are also embedded in how we work, and our close relationship with the Co-op means we benefit from the expertise that has made it one of the most respected and ethically driven businesses in the country. Since our founding in 2010 with just two academies, we have taken a pragmatic approach to growth, always working collaboratively to improve every academy in our Trust.</w:t>
      </w:r>
    </w:p>
    <w:p w:rsidR="00402209" w:rsidRDefault="008F1C3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By providing a great education, we are changing the lives of young people. Grounded in cooperative principles, we empower both staff and students to work together for a better education and stronger communities.</w:t>
      </w:r>
    </w:p>
    <w:p w:rsidR="00402209" w:rsidRDefault="00402209">
      <w:pPr>
        <w:spacing w:after="0" w:line="276" w:lineRule="auto"/>
        <w:rPr>
          <w:rFonts w:ascii="Avenir" w:eastAsia="Avenir" w:hAnsi="Avenir" w:cs="Avenir"/>
          <w:color w:val="303B3D"/>
          <w:sz w:val="21"/>
          <w:szCs w:val="21"/>
        </w:rPr>
      </w:pPr>
    </w:p>
    <w:p w:rsidR="00402209" w:rsidRDefault="008F1C30">
      <w:pPr>
        <w:spacing w:after="0" w:line="276" w:lineRule="auto"/>
        <w:rPr>
          <w:rFonts w:ascii="Avenir" w:eastAsia="Avenir" w:hAnsi="Avenir" w:cs="Avenir"/>
          <w:b/>
          <w:color w:val="373C38"/>
          <w:sz w:val="21"/>
          <w:szCs w:val="21"/>
        </w:rPr>
      </w:pPr>
      <w:r>
        <w:rPr>
          <w:rFonts w:ascii="Avenir" w:eastAsia="Avenir" w:hAnsi="Avenir" w:cs="Avenir"/>
          <w:color w:val="303B3D"/>
          <w:sz w:val="21"/>
          <w:szCs w:val="21"/>
        </w:rPr>
        <w:t>We are proud of the rich diversity across our Trust, which strengthens our ability to make a real difference. We are committed to ensuring that each student receives an excellent, memorable school experience that prepares them for future success, while also instilling a strong sense of moral integrity and responsibility.</w:t>
      </w:r>
    </w:p>
    <w:p w:rsidR="00402209" w:rsidRDefault="008F1C30">
      <w:pPr>
        <w:spacing w:before="240" w:after="0" w:line="276" w:lineRule="auto"/>
        <w:rPr>
          <w:rFonts w:ascii="Avenir" w:eastAsia="Avenir" w:hAnsi="Avenir" w:cs="Avenir"/>
          <w:color w:val="373C38"/>
          <w:sz w:val="21"/>
          <w:szCs w:val="21"/>
        </w:rPr>
      </w:pPr>
      <w:r>
        <w:rPr>
          <w:rFonts w:ascii="Avenir" w:eastAsia="Avenir" w:hAnsi="Avenir" w:cs="Avenir"/>
          <w:b/>
          <w:color w:val="434343"/>
          <w:sz w:val="21"/>
          <w:szCs w:val="21"/>
        </w:rPr>
        <w:t xml:space="preserve">Best wishes, </w:t>
      </w:r>
    </w:p>
    <w:p w:rsidR="00402209" w:rsidRDefault="00402209">
      <w:pPr>
        <w:spacing w:after="0" w:line="240" w:lineRule="auto"/>
        <w:ind w:left="300"/>
        <w:rPr>
          <w:rFonts w:ascii="Avenir" w:eastAsia="Avenir" w:hAnsi="Avenir" w:cs="Avenir"/>
          <w:color w:val="373C38"/>
          <w:sz w:val="21"/>
          <w:szCs w:val="21"/>
        </w:rPr>
      </w:pPr>
    </w:p>
    <w:p w:rsidR="00402209" w:rsidRDefault="008F1C30">
      <w:pPr>
        <w:spacing w:after="0" w:line="240" w:lineRule="auto"/>
        <w:rPr>
          <w:rFonts w:ascii="Avenir" w:eastAsia="Avenir" w:hAnsi="Avenir" w:cs="Avenir"/>
          <w:color w:val="3AADCB"/>
          <w:sz w:val="21"/>
          <w:szCs w:val="21"/>
        </w:rPr>
      </w:pPr>
      <w:r>
        <w:rPr>
          <w:rFonts w:ascii="Avenir" w:eastAsia="Avenir" w:hAnsi="Avenir" w:cs="Avenir"/>
          <w:b/>
          <w:color w:val="373C38"/>
          <w:sz w:val="21"/>
          <w:szCs w:val="21"/>
        </w:rPr>
        <w:t xml:space="preserve">Dr Chris Tomlinson | </w:t>
      </w:r>
      <w:r>
        <w:rPr>
          <w:rFonts w:ascii="Avenir" w:eastAsia="Avenir" w:hAnsi="Avenir" w:cs="Avenir"/>
          <w:color w:val="373C38"/>
          <w:sz w:val="21"/>
          <w:szCs w:val="21"/>
        </w:rPr>
        <w:t>Chief Executive Officer</w:t>
      </w:r>
      <w:r>
        <w:br w:type="page"/>
      </w:r>
    </w:p>
    <w:p w:rsidR="00402209" w:rsidRDefault="008F1C30">
      <w:pPr>
        <w:keepNext/>
        <w:keepLines/>
        <w:spacing w:after="0" w:line="240" w:lineRule="auto"/>
        <w:rPr>
          <w:rFonts w:ascii="Avenir" w:eastAsia="Avenir" w:hAnsi="Avenir" w:cs="Avenir"/>
          <w:b/>
          <w:color w:val="00A1CC"/>
          <w:sz w:val="48"/>
          <w:szCs w:val="48"/>
        </w:rPr>
      </w:pPr>
      <w:r>
        <w:rPr>
          <w:rFonts w:ascii="Avenir" w:eastAsia="Avenir" w:hAnsi="Avenir" w:cs="Avenir"/>
          <w:b/>
          <w:color w:val="00A1CC"/>
          <w:sz w:val="48"/>
          <w:szCs w:val="48"/>
        </w:rPr>
        <w:lastRenderedPageBreak/>
        <w:t>Our Values</w:t>
      </w:r>
    </w:p>
    <w:p w:rsidR="00402209" w:rsidRDefault="00402209">
      <w:pPr>
        <w:spacing w:after="0" w:line="240" w:lineRule="auto"/>
        <w:rPr>
          <w:rFonts w:ascii="Avenir" w:eastAsia="Avenir" w:hAnsi="Avenir" w:cs="Avenir"/>
          <w:color w:val="00A1CC"/>
          <w:sz w:val="10"/>
          <w:szCs w:val="10"/>
        </w:rPr>
      </w:pPr>
    </w:p>
    <w:p w:rsidR="00402209" w:rsidRDefault="00402209">
      <w:pPr>
        <w:spacing w:after="0" w:line="276" w:lineRule="auto"/>
        <w:rPr>
          <w:rFonts w:ascii="Avenir" w:eastAsia="Avenir" w:hAnsi="Avenir" w:cs="Avenir"/>
          <w:color w:val="00A1CC"/>
          <w:sz w:val="30"/>
          <w:szCs w:val="30"/>
        </w:rPr>
      </w:pPr>
    </w:p>
    <w:p w:rsidR="00402209" w:rsidRDefault="008F1C30">
      <w:pPr>
        <w:spacing w:after="0" w:line="276" w:lineRule="auto"/>
        <w:rPr>
          <w:rFonts w:ascii="Avenir" w:eastAsia="Avenir" w:hAnsi="Avenir" w:cs="Avenir"/>
          <w:color w:val="00A1CC"/>
          <w:sz w:val="30"/>
          <w:szCs w:val="30"/>
        </w:rPr>
      </w:pPr>
      <w:r>
        <w:rPr>
          <w:rFonts w:ascii="Avenir" w:eastAsia="Avenir" w:hAnsi="Avenir" w:cs="Avenir"/>
          <w:color w:val="00A1CC"/>
          <w:sz w:val="30"/>
          <w:szCs w:val="30"/>
        </w:rPr>
        <w:br/>
        <w:t>Co-op Academies Trust is committed to the values shared by co-operatives everywhere:</w:t>
      </w:r>
    </w:p>
    <w:p w:rsidR="00402209" w:rsidRDefault="00402209">
      <w:pPr>
        <w:spacing w:after="0" w:line="240" w:lineRule="auto"/>
        <w:rPr>
          <w:rFonts w:ascii="Avenir" w:eastAsia="Avenir" w:hAnsi="Avenir" w:cs="Avenir"/>
          <w:sz w:val="19"/>
          <w:szCs w:val="19"/>
        </w:rPr>
      </w:pPr>
    </w:p>
    <w:p w:rsidR="00402209" w:rsidRDefault="008F1C3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Self-help</w:t>
      </w:r>
      <w:r>
        <w:rPr>
          <w:rFonts w:ascii="Avenir" w:eastAsia="Avenir" w:hAnsi="Avenir" w:cs="Avenir"/>
          <w:color w:val="434343"/>
          <w:sz w:val="21"/>
          <w:szCs w:val="21"/>
        </w:rPr>
        <w:t xml:space="preserve"> – we support learners, parents, carers and staff to help themselves </w:t>
      </w:r>
    </w:p>
    <w:p w:rsidR="00402209" w:rsidRDefault="00402209">
      <w:pPr>
        <w:spacing w:after="0" w:line="276" w:lineRule="auto"/>
        <w:rPr>
          <w:rFonts w:ascii="Avenir" w:eastAsia="Avenir" w:hAnsi="Avenir" w:cs="Avenir"/>
          <w:color w:val="434343"/>
          <w:sz w:val="21"/>
          <w:szCs w:val="21"/>
        </w:rPr>
      </w:pPr>
    </w:p>
    <w:p w:rsidR="00402209" w:rsidRDefault="008F1C3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Self-responsibility</w:t>
      </w:r>
      <w:r>
        <w:rPr>
          <w:rFonts w:ascii="Avenir" w:eastAsia="Avenir" w:hAnsi="Avenir" w:cs="Avenir"/>
          <w:color w:val="434343"/>
          <w:sz w:val="21"/>
          <w:szCs w:val="21"/>
        </w:rPr>
        <w:t xml:space="preserve"> – we encourage learners, parents, carers and staff to take responsibility for, and answer to their actions</w:t>
      </w:r>
    </w:p>
    <w:p w:rsidR="00402209" w:rsidRDefault="00402209">
      <w:pPr>
        <w:spacing w:after="0" w:line="276" w:lineRule="auto"/>
        <w:ind w:right="81"/>
        <w:rPr>
          <w:rFonts w:ascii="Avenir" w:eastAsia="Avenir" w:hAnsi="Avenir" w:cs="Avenir"/>
          <w:color w:val="434343"/>
          <w:sz w:val="21"/>
          <w:szCs w:val="21"/>
        </w:rPr>
      </w:pPr>
    </w:p>
    <w:p w:rsidR="00402209" w:rsidRDefault="008F1C30">
      <w:pPr>
        <w:spacing w:after="0" w:line="276" w:lineRule="auto"/>
        <w:ind w:right="81"/>
        <w:rPr>
          <w:rFonts w:ascii="Avenir" w:eastAsia="Avenir" w:hAnsi="Avenir" w:cs="Avenir"/>
          <w:color w:val="434343"/>
          <w:sz w:val="21"/>
          <w:szCs w:val="21"/>
        </w:rPr>
      </w:pPr>
      <w:r>
        <w:rPr>
          <w:rFonts w:ascii="Avenir" w:eastAsia="Avenir" w:hAnsi="Avenir" w:cs="Avenir"/>
          <w:b/>
          <w:color w:val="434343"/>
          <w:sz w:val="21"/>
          <w:szCs w:val="21"/>
        </w:rPr>
        <w:t>Democracy</w:t>
      </w:r>
      <w:r>
        <w:rPr>
          <w:rFonts w:ascii="Avenir" w:eastAsia="Avenir" w:hAnsi="Avenir" w:cs="Avenir"/>
          <w:color w:val="434343"/>
          <w:sz w:val="21"/>
          <w:szCs w:val="21"/>
        </w:rPr>
        <w:t xml:space="preserve"> – we give our learners, parents, carers and staff a say in the way we run our schools</w:t>
      </w:r>
    </w:p>
    <w:p w:rsidR="00402209" w:rsidRDefault="00402209">
      <w:pPr>
        <w:spacing w:after="0" w:line="276" w:lineRule="auto"/>
        <w:rPr>
          <w:rFonts w:ascii="Avenir" w:eastAsia="Avenir" w:hAnsi="Avenir" w:cs="Avenir"/>
          <w:color w:val="434343"/>
          <w:sz w:val="21"/>
          <w:szCs w:val="21"/>
        </w:rPr>
      </w:pPr>
    </w:p>
    <w:p w:rsidR="00402209" w:rsidRDefault="008F1C3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Equality</w:t>
      </w:r>
      <w:r>
        <w:rPr>
          <w:rFonts w:ascii="Avenir" w:eastAsia="Avenir" w:hAnsi="Avenir" w:cs="Avenir"/>
          <w:color w:val="434343"/>
          <w:sz w:val="21"/>
          <w:szCs w:val="21"/>
        </w:rPr>
        <w:t xml:space="preserve"> – we believe that the voice of each individual should be heard</w:t>
      </w:r>
    </w:p>
    <w:p w:rsidR="00402209" w:rsidRDefault="00402209">
      <w:pPr>
        <w:spacing w:after="0" w:line="276" w:lineRule="auto"/>
        <w:rPr>
          <w:rFonts w:ascii="Avenir" w:eastAsia="Avenir" w:hAnsi="Avenir" w:cs="Avenir"/>
          <w:color w:val="434343"/>
          <w:sz w:val="21"/>
          <w:szCs w:val="21"/>
        </w:rPr>
      </w:pPr>
    </w:p>
    <w:p w:rsidR="00402209" w:rsidRDefault="008F1C3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Equity</w:t>
      </w:r>
      <w:r>
        <w:rPr>
          <w:rFonts w:ascii="Avenir" w:eastAsia="Avenir" w:hAnsi="Avenir" w:cs="Avenir"/>
          <w:color w:val="434343"/>
          <w:sz w:val="21"/>
          <w:szCs w:val="21"/>
        </w:rPr>
        <w:t xml:space="preserve"> – we run our schools in a way that is fair and unbiased</w:t>
      </w:r>
    </w:p>
    <w:p w:rsidR="00402209" w:rsidRDefault="00402209">
      <w:pPr>
        <w:spacing w:after="0" w:line="276" w:lineRule="auto"/>
        <w:rPr>
          <w:rFonts w:ascii="Avenir" w:eastAsia="Avenir" w:hAnsi="Avenir" w:cs="Avenir"/>
          <w:color w:val="434343"/>
          <w:sz w:val="21"/>
          <w:szCs w:val="21"/>
        </w:rPr>
      </w:pPr>
    </w:p>
    <w:p w:rsidR="00402209" w:rsidRDefault="008F1C3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Solidarity</w:t>
      </w:r>
      <w:r>
        <w:rPr>
          <w:rFonts w:ascii="Avenir" w:eastAsia="Avenir" w:hAnsi="Avenir" w:cs="Avenir"/>
          <w:color w:val="434343"/>
          <w:sz w:val="21"/>
          <w:szCs w:val="21"/>
        </w:rPr>
        <w:t xml:space="preserve"> – we share interests and common purposes with our learners, parents, carers and staff, and with other schools in the communities we serve</w:t>
      </w:r>
    </w:p>
    <w:p w:rsidR="00402209" w:rsidRDefault="00402209">
      <w:pPr>
        <w:spacing w:after="0" w:line="240" w:lineRule="auto"/>
        <w:rPr>
          <w:rFonts w:ascii="Avenir" w:eastAsia="Avenir" w:hAnsi="Avenir" w:cs="Avenir"/>
          <w:color w:val="373C38"/>
          <w:sz w:val="21"/>
          <w:szCs w:val="21"/>
        </w:rPr>
      </w:pPr>
    </w:p>
    <w:p w:rsidR="00402209" w:rsidRDefault="00A71727">
      <w:pPr>
        <w:spacing w:after="0" w:line="240" w:lineRule="auto"/>
        <w:rPr>
          <w:rFonts w:ascii="Avenir" w:eastAsia="Avenir" w:hAnsi="Avenir" w:cs="Avenir"/>
          <w:color w:val="373C38"/>
          <w:sz w:val="21"/>
          <w:szCs w:val="21"/>
        </w:rPr>
      </w:pPr>
      <w:r>
        <w:pict>
          <v:rect id="_x0000_i1025" style="width:0;height:1.5pt" o:hralign="center" o:hrstd="t" o:hr="t" fillcolor="#a0a0a0" stroked="f"/>
        </w:pict>
      </w:r>
    </w:p>
    <w:p w:rsidR="00402209" w:rsidRDefault="00402209">
      <w:pPr>
        <w:spacing w:after="0" w:line="276" w:lineRule="auto"/>
        <w:rPr>
          <w:rFonts w:ascii="Avenir" w:eastAsia="Avenir" w:hAnsi="Avenir" w:cs="Avenir"/>
          <w:sz w:val="30"/>
          <w:szCs w:val="30"/>
        </w:rPr>
      </w:pPr>
    </w:p>
    <w:p w:rsidR="00402209" w:rsidRDefault="008F1C30">
      <w:pPr>
        <w:spacing w:after="0" w:line="276" w:lineRule="auto"/>
        <w:rPr>
          <w:rFonts w:ascii="Avenir" w:eastAsia="Avenir" w:hAnsi="Avenir" w:cs="Avenir"/>
          <w:color w:val="00A1CC"/>
          <w:sz w:val="30"/>
          <w:szCs w:val="30"/>
        </w:rPr>
      </w:pPr>
      <w:r>
        <w:rPr>
          <w:rFonts w:ascii="Avenir" w:eastAsia="Avenir" w:hAnsi="Avenir" w:cs="Avenir"/>
          <w:color w:val="00A1CC"/>
          <w:sz w:val="30"/>
          <w:szCs w:val="30"/>
        </w:rPr>
        <w:t>We strive to demonstrate the following ethical values in</w:t>
      </w:r>
      <w:r>
        <w:rPr>
          <w:rFonts w:ascii="Avenir" w:eastAsia="Avenir" w:hAnsi="Avenir" w:cs="Avenir"/>
          <w:color w:val="00A1CC"/>
          <w:sz w:val="30"/>
          <w:szCs w:val="30"/>
        </w:rPr>
        <w:br/>
        <w:t>everything we do:</w:t>
      </w:r>
    </w:p>
    <w:p w:rsidR="00402209" w:rsidRDefault="00402209">
      <w:pPr>
        <w:spacing w:after="0" w:line="240" w:lineRule="auto"/>
        <w:rPr>
          <w:rFonts w:ascii="Avenir" w:eastAsia="Avenir" w:hAnsi="Avenir" w:cs="Avenir"/>
          <w:sz w:val="19"/>
          <w:szCs w:val="19"/>
        </w:rPr>
      </w:pPr>
    </w:p>
    <w:p w:rsidR="00402209" w:rsidRDefault="008F1C30">
      <w:pPr>
        <w:spacing w:after="0" w:line="276" w:lineRule="auto"/>
        <w:ind w:right="129"/>
        <w:rPr>
          <w:rFonts w:ascii="Avenir" w:eastAsia="Avenir" w:hAnsi="Avenir" w:cs="Avenir"/>
          <w:color w:val="434343"/>
          <w:sz w:val="21"/>
          <w:szCs w:val="21"/>
        </w:rPr>
      </w:pPr>
      <w:r>
        <w:rPr>
          <w:rFonts w:ascii="Avenir" w:eastAsia="Avenir" w:hAnsi="Avenir" w:cs="Avenir"/>
          <w:b/>
          <w:color w:val="434343"/>
          <w:sz w:val="21"/>
          <w:szCs w:val="21"/>
        </w:rPr>
        <w:t>Openness</w:t>
      </w:r>
      <w:r>
        <w:rPr>
          <w:rFonts w:ascii="Avenir" w:eastAsia="Avenir" w:hAnsi="Avenir" w:cs="Avenir"/>
          <w:color w:val="434343"/>
          <w:sz w:val="21"/>
          <w:szCs w:val="21"/>
        </w:rPr>
        <w:t xml:space="preserve"> – we believe in being open with colleagues in our schools and beyond, children and their families, sharing information and ideas to raise standards and life chances </w:t>
      </w:r>
    </w:p>
    <w:p w:rsidR="00402209" w:rsidRDefault="00402209">
      <w:pPr>
        <w:spacing w:after="0" w:line="276" w:lineRule="auto"/>
        <w:rPr>
          <w:rFonts w:ascii="Avenir" w:eastAsia="Avenir" w:hAnsi="Avenir" w:cs="Avenir"/>
          <w:color w:val="434343"/>
          <w:sz w:val="21"/>
          <w:szCs w:val="21"/>
        </w:rPr>
      </w:pPr>
    </w:p>
    <w:p w:rsidR="00402209" w:rsidRDefault="008F1C3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Honesty</w:t>
      </w:r>
      <w:r>
        <w:rPr>
          <w:rFonts w:ascii="Avenir" w:eastAsia="Avenir" w:hAnsi="Avenir" w:cs="Avenir"/>
          <w:color w:val="434343"/>
          <w:sz w:val="21"/>
          <w:szCs w:val="21"/>
        </w:rPr>
        <w:t xml:space="preserve"> – we act in a professional and respectful manner in our dealings with everyone</w:t>
      </w:r>
    </w:p>
    <w:p w:rsidR="00402209" w:rsidRDefault="00402209">
      <w:pPr>
        <w:spacing w:after="0" w:line="276" w:lineRule="auto"/>
        <w:ind w:right="193"/>
        <w:rPr>
          <w:rFonts w:ascii="Avenir" w:eastAsia="Avenir" w:hAnsi="Avenir" w:cs="Avenir"/>
          <w:color w:val="434343"/>
          <w:sz w:val="21"/>
          <w:szCs w:val="21"/>
        </w:rPr>
      </w:pPr>
    </w:p>
    <w:p w:rsidR="00402209" w:rsidRDefault="008F1C30">
      <w:pPr>
        <w:spacing w:after="0" w:line="276" w:lineRule="auto"/>
        <w:ind w:right="193"/>
        <w:rPr>
          <w:rFonts w:ascii="Avenir" w:eastAsia="Avenir" w:hAnsi="Avenir" w:cs="Avenir"/>
          <w:color w:val="434343"/>
          <w:sz w:val="21"/>
          <w:szCs w:val="21"/>
        </w:rPr>
      </w:pPr>
      <w:r>
        <w:rPr>
          <w:rFonts w:ascii="Avenir" w:eastAsia="Avenir" w:hAnsi="Avenir" w:cs="Avenir"/>
          <w:b/>
          <w:color w:val="434343"/>
          <w:sz w:val="21"/>
          <w:szCs w:val="21"/>
        </w:rPr>
        <w:t>Social responsibility</w:t>
      </w:r>
      <w:r>
        <w:rPr>
          <w:rFonts w:ascii="Avenir" w:eastAsia="Avenir" w:hAnsi="Avenir" w:cs="Avenir"/>
          <w:color w:val="434343"/>
          <w:sz w:val="21"/>
          <w:szCs w:val="21"/>
        </w:rPr>
        <w:t xml:space="preserve"> – we maximise our impact on the people in our communities while minimising our footprint on the world</w:t>
      </w:r>
    </w:p>
    <w:p w:rsidR="00402209" w:rsidRDefault="00402209">
      <w:pPr>
        <w:spacing w:after="0" w:line="276" w:lineRule="auto"/>
        <w:ind w:right="193"/>
        <w:rPr>
          <w:rFonts w:ascii="Avenir" w:eastAsia="Avenir" w:hAnsi="Avenir" w:cs="Avenir"/>
          <w:color w:val="434343"/>
          <w:sz w:val="21"/>
          <w:szCs w:val="21"/>
        </w:rPr>
      </w:pPr>
    </w:p>
    <w:p w:rsidR="00402209" w:rsidRDefault="008F1C30">
      <w:pPr>
        <w:spacing w:after="0" w:line="276" w:lineRule="auto"/>
        <w:ind w:right="193"/>
        <w:rPr>
          <w:rFonts w:ascii="Avenir" w:eastAsia="Avenir" w:hAnsi="Avenir" w:cs="Avenir"/>
          <w:color w:val="434343"/>
          <w:sz w:val="21"/>
          <w:szCs w:val="21"/>
        </w:rPr>
      </w:pPr>
      <w:r>
        <w:rPr>
          <w:rFonts w:ascii="Avenir" w:eastAsia="Avenir" w:hAnsi="Avenir" w:cs="Avenir"/>
          <w:b/>
          <w:color w:val="434343"/>
          <w:sz w:val="21"/>
          <w:szCs w:val="21"/>
        </w:rPr>
        <w:t>Caring for others</w:t>
      </w:r>
      <w:r>
        <w:rPr>
          <w:rFonts w:ascii="Avenir" w:eastAsia="Avenir" w:hAnsi="Avenir" w:cs="Avenir"/>
          <w:color w:val="434343"/>
          <w:sz w:val="21"/>
          <w:szCs w:val="21"/>
        </w:rPr>
        <w:t xml:space="preserve"> – we treat everyone as we wish to be treated ourselves, understanding that children only have one childhood</w:t>
      </w:r>
    </w:p>
    <w:p w:rsidR="00402209" w:rsidRDefault="00402209">
      <w:pPr>
        <w:spacing w:after="0" w:line="240" w:lineRule="auto"/>
        <w:ind w:right="193"/>
        <w:rPr>
          <w:rFonts w:ascii="Avenir" w:eastAsia="Avenir" w:hAnsi="Avenir" w:cs="Avenir"/>
          <w:color w:val="373C38"/>
          <w:sz w:val="21"/>
          <w:szCs w:val="21"/>
        </w:rPr>
      </w:pPr>
    </w:p>
    <w:p w:rsidR="00402209" w:rsidRDefault="00A71727">
      <w:pPr>
        <w:spacing w:after="0" w:line="240" w:lineRule="auto"/>
        <w:ind w:right="193"/>
        <w:rPr>
          <w:rFonts w:ascii="Avenir" w:eastAsia="Avenir" w:hAnsi="Avenir" w:cs="Avenir"/>
          <w:color w:val="373C38"/>
          <w:sz w:val="21"/>
          <w:szCs w:val="21"/>
        </w:rPr>
      </w:pPr>
      <w:r>
        <w:pict>
          <v:rect id="_x0000_i1026" style="width:0;height:1.5pt" o:hralign="center" o:hrstd="t" o:hr="t" fillcolor="#a0a0a0" stroked="f"/>
        </w:pict>
      </w:r>
    </w:p>
    <w:p w:rsidR="00402209" w:rsidRDefault="00402209">
      <w:pPr>
        <w:spacing w:after="0" w:line="240" w:lineRule="auto"/>
        <w:rPr>
          <w:rFonts w:ascii="Avenir" w:eastAsia="Avenir" w:hAnsi="Avenir" w:cs="Avenir"/>
          <w:color w:val="00A1CC"/>
          <w:sz w:val="19"/>
          <w:szCs w:val="19"/>
        </w:rPr>
      </w:pPr>
    </w:p>
    <w:p w:rsidR="00402209" w:rsidRDefault="00402209">
      <w:pPr>
        <w:spacing w:after="0" w:line="240" w:lineRule="auto"/>
        <w:rPr>
          <w:rFonts w:ascii="Avenir" w:eastAsia="Avenir" w:hAnsi="Avenir" w:cs="Avenir"/>
          <w:color w:val="00A1CC"/>
          <w:sz w:val="19"/>
          <w:szCs w:val="19"/>
        </w:rPr>
      </w:pPr>
    </w:p>
    <w:p w:rsidR="00402209" w:rsidRDefault="008F1C30">
      <w:pPr>
        <w:spacing w:after="0" w:line="276" w:lineRule="auto"/>
        <w:rPr>
          <w:rFonts w:ascii="Avenir" w:eastAsia="Avenir" w:hAnsi="Avenir" w:cs="Avenir"/>
          <w:color w:val="00A1CC"/>
          <w:sz w:val="30"/>
          <w:szCs w:val="30"/>
        </w:rPr>
      </w:pPr>
      <w:r>
        <w:rPr>
          <w:rFonts w:ascii="Avenir" w:eastAsia="Avenir" w:hAnsi="Avenir" w:cs="Avenir"/>
          <w:color w:val="00A1CC"/>
          <w:sz w:val="30"/>
          <w:szCs w:val="30"/>
        </w:rPr>
        <w:t>We use our simple ‘Ways of Being Co-op’ to demonstrate</w:t>
      </w:r>
      <w:r>
        <w:rPr>
          <w:rFonts w:ascii="Avenir" w:eastAsia="Avenir" w:hAnsi="Avenir" w:cs="Avenir"/>
          <w:color w:val="00A1CC"/>
          <w:sz w:val="30"/>
          <w:szCs w:val="30"/>
        </w:rPr>
        <w:br/>
        <w:t>our values:</w:t>
      </w:r>
    </w:p>
    <w:p w:rsidR="00402209" w:rsidRDefault="00402209">
      <w:pPr>
        <w:spacing w:after="0" w:line="240" w:lineRule="auto"/>
        <w:rPr>
          <w:rFonts w:ascii="Avenir" w:eastAsia="Avenir" w:hAnsi="Avenir" w:cs="Avenir"/>
          <w:sz w:val="19"/>
          <w:szCs w:val="19"/>
        </w:rPr>
      </w:pPr>
    </w:p>
    <w:p w:rsidR="00402209" w:rsidRDefault="008F1C30">
      <w:pPr>
        <w:numPr>
          <w:ilvl w:val="0"/>
          <w:numId w:val="13"/>
        </w:numPr>
        <w:spacing w:after="0" w:line="276" w:lineRule="auto"/>
        <w:rPr>
          <w:rFonts w:ascii="Avenir" w:eastAsia="Avenir" w:hAnsi="Avenir" w:cs="Avenir"/>
          <w:color w:val="434343"/>
          <w:sz w:val="21"/>
          <w:szCs w:val="21"/>
        </w:rPr>
      </w:pPr>
      <w:r>
        <w:rPr>
          <w:rFonts w:ascii="Avenir" w:eastAsia="Avenir" w:hAnsi="Avenir" w:cs="Avenir"/>
          <w:color w:val="434343"/>
          <w:sz w:val="21"/>
          <w:szCs w:val="21"/>
        </w:rPr>
        <w:t>Do what matters most</w:t>
      </w:r>
    </w:p>
    <w:p w:rsidR="00402209" w:rsidRDefault="008F1C30">
      <w:pPr>
        <w:numPr>
          <w:ilvl w:val="0"/>
          <w:numId w:val="13"/>
        </w:numPr>
        <w:spacing w:after="0" w:line="276" w:lineRule="auto"/>
        <w:rPr>
          <w:rFonts w:ascii="Avenir" w:eastAsia="Avenir" w:hAnsi="Avenir" w:cs="Avenir"/>
          <w:color w:val="434343"/>
          <w:sz w:val="21"/>
          <w:szCs w:val="21"/>
        </w:rPr>
      </w:pPr>
      <w:r>
        <w:rPr>
          <w:rFonts w:ascii="Avenir" w:eastAsia="Avenir" w:hAnsi="Avenir" w:cs="Avenir"/>
          <w:color w:val="434343"/>
          <w:sz w:val="21"/>
          <w:szCs w:val="21"/>
        </w:rPr>
        <w:t>Be yourself, always</w:t>
      </w:r>
    </w:p>
    <w:p w:rsidR="00402209" w:rsidRDefault="008F1C30">
      <w:pPr>
        <w:numPr>
          <w:ilvl w:val="0"/>
          <w:numId w:val="13"/>
        </w:numPr>
        <w:spacing w:after="0" w:line="276" w:lineRule="auto"/>
        <w:rPr>
          <w:rFonts w:ascii="Avenir" w:eastAsia="Avenir" w:hAnsi="Avenir" w:cs="Avenir"/>
          <w:color w:val="434343"/>
          <w:sz w:val="21"/>
          <w:szCs w:val="21"/>
        </w:rPr>
      </w:pPr>
      <w:r>
        <w:rPr>
          <w:rFonts w:ascii="Avenir" w:eastAsia="Avenir" w:hAnsi="Avenir" w:cs="Avenir"/>
          <w:color w:val="434343"/>
          <w:sz w:val="21"/>
          <w:szCs w:val="21"/>
        </w:rPr>
        <w:t>Show you care</w:t>
      </w:r>
    </w:p>
    <w:p w:rsidR="00402209" w:rsidRDefault="008F1C30">
      <w:pPr>
        <w:numPr>
          <w:ilvl w:val="0"/>
          <w:numId w:val="13"/>
        </w:numPr>
        <w:spacing w:after="0" w:line="276" w:lineRule="auto"/>
        <w:rPr>
          <w:rFonts w:ascii="Avenir" w:eastAsia="Avenir" w:hAnsi="Avenir" w:cs="Avenir"/>
          <w:color w:val="373C38"/>
          <w:sz w:val="21"/>
          <w:szCs w:val="21"/>
        </w:rPr>
      </w:pPr>
      <w:r>
        <w:rPr>
          <w:rFonts w:ascii="Avenir" w:eastAsia="Avenir" w:hAnsi="Avenir" w:cs="Avenir"/>
          <w:color w:val="434343"/>
          <w:sz w:val="21"/>
          <w:szCs w:val="21"/>
        </w:rPr>
        <w:t>Succeed together</w:t>
      </w:r>
      <w:r>
        <w:br w:type="page"/>
      </w:r>
    </w:p>
    <w:p w:rsidR="00402209" w:rsidRDefault="008F1C30">
      <w:pPr>
        <w:pStyle w:val="Heading1"/>
        <w:spacing w:after="0" w:line="240" w:lineRule="auto"/>
        <w:rPr>
          <w:rFonts w:ascii="Avenir" w:eastAsia="Avenir" w:hAnsi="Avenir" w:cs="Avenir"/>
          <w:color w:val="00A1CC"/>
        </w:rPr>
      </w:pPr>
      <w:r>
        <w:rPr>
          <w:rFonts w:ascii="Avenir" w:eastAsia="Avenir" w:hAnsi="Avenir" w:cs="Avenir"/>
          <w:color w:val="00A1CC"/>
        </w:rPr>
        <w:lastRenderedPageBreak/>
        <w:t>Job Description</w:t>
      </w:r>
    </w:p>
    <w:p w:rsidR="00402209" w:rsidRDefault="00402209">
      <w:pPr>
        <w:spacing w:after="0" w:line="240" w:lineRule="auto"/>
        <w:ind w:right="2221"/>
        <w:rPr>
          <w:rFonts w:ascii="Avenir" w:eastAsia="Avenir" w:hAnsi="Avenir" w:cs="Avenir"/>
          <w:color w:val="3AADCB"/>
          <w:sz w:val="36"/>
          <w:szCs w:val="36"/>
          <w:highlight w:val="white"/>
        </w:rPr>
      </w:pPr>
    </w:p>
    <w:p w:rsidR="00490C6F" w:rsidRDefault="008F1C30">
      <w:pPr>
        <w:spacing w:after="0" w:line="276" w:lineRule="auto"/>
        <w:ind w:right="2221"/>
        <w:rPr>
          <w:rFonts w:ascii="Avenir" w:eastAsia="Avenir" w:hAnsi="Avenir" w:cs="Avenir"/>
          <w:b/>
          <w:color w:val="666666"/>
          <w:sz w:val="36"/>
          <w:szCs w:val="36"/>
          <w:highlight w:val="white"/>
        </w:rPr>
      </w:pPr>
      <w:r>
        <w:rPr>
          <w:rFonts w:ascii="Avenir" w:eastAsia="Avenir" w:hAnsi="Avenir" w:cs="Avenir"/>
          <w:b/>
          <w:color w:val="666666"/>
          <w:sz w:val="36"/>
          <w:szCs w:val="36"/>
          <w:highlight w:val="white"/>
        </w:rPr>
        <w:t xml:space="preserve">Teacher of Science </w:t>
      </w:r>
    </w:p>
    <w:p w:rsidR="00402209" w:rsidRDefault="00490C6F">
      <w:pPr>
        <w:spacing w:after="0" w:line="276" w:lineRule="auto"/>
        <w:ind w:right="2221"/>
        <w:rPr>
          <w:rFonts w:ascii="Avenir" w:eastAsia="Avenir" w:hAnsi="Avenir" w:cs="Avenir"/>
          <w:color w:val="666666"/>
          <w:sz w:val="36"/>
          <w:szCs w:val="36"/>
          <w:highlight w:val="white"/>
        </w:rPr>
      </w:pPr>
      <w:r>
        <w:rPr>
          <w:rFonts w:ascii="Avenir" w:eastAsia="Avenir" w:hAnsi="Avenir" w:cs="Avenir"/>
          <w:b/>
          <w:color w:val="666666"/>
          <w:sz w:val="36"/>
          <w:szCs w:val="36"/>
          <w:highlight w:val="white"/>
        </w:rPr>
        <w:t>(Temp – 1 year Fixed Contract)</w:t>
      </w:r>
    </w:p>
    <w:p w:rsidR="00402209" w:rsidRDefault="008F1C30">
      <w:pPr>
        <w:tabs>
          <w:tab w:val="center" w:pos="7001"/>
        </w:tabs>
        <w:spacing w:after="0" w:line="276" w:lineRule="auto"/>
        <w:rPr>
          <w:rFonts w:ascii="Avenir" w:eastAsia="Avenir" w:hAnsi="Avenir" w:cs="Avenir"/>
          <w:color w:val="666666"/>
          <w:sz w:val="36"/>
          <w:szCs w:val="36"/>
          <w:highlight w:val="white"/>
        </w:rPr>
      </w:pPr>
      <w:r>
        <w:rPr>
          <w:rFonts w:ascii="Avenir" w:eastAsia="Avenir" w:hAnsi="Avenir" w:cs="Avenir"/>
          <w:color w:val="666666"/>
          <w:sz w:val="36"/>
          <w:szCs w:val="36"/>
          <w:highlight w:val="white"/>
        </w:rPr>
        <w:t>Co-op Academy Bebington</w:t>
      </w:r>
    </w:p>
    <w:p w:rsidR="00402209" w:rsidRPr="00D1756F" w:rsidRDefault="00402209">
      <w:pPr>
        <w:tabs>
          <w:tab w:val="center" w:pos="7001"/>
        </w:tabs>
        <w:spacing w:after="0" w:line="240" w:lineRule="auto"/>
        <w:rPr>
          <w:rFonts w:ascii="Avenir" w:eastAsia="Avenir" w:hAnsi="Avenir" w:cs="Avenir"/>
          <w:color w:val="666666"/>
          <w:sz w:val="20"/>
          <w:szCs w:val="20"/>
          <w:highlight w:val="white"/>
        </w:rPr>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02209">
        <w:tc>
          <w:tcPr>
            <w:tcW w:w="9026" w:type="dxa"/>
            <w:tcBorders>
              <w:top w:val="single" w:sz="8" w:space="0" w:color="00A1CC"/>
              <w:left w:val="single" w:sz="8" w:space="0" w:color="00A1CC"/>
              <w:bottom w:val="single" w:sz="8" w:space="0" w:color="00A1CC"/>
              <w:right w:val="single" w:sz="8" w:space="0" w:color="00A1CC"/>
            </w:tcBorders>
            <w:tcMar>
              <w:top w:w="100" w:type="dxa"/>
              <w:left w:w="100" w:type="dxa"/>
              <w:bottom w:w="100" w:type="dxa"/>
              <w:right w:w="100" w:type="dxa"/>
            </w:tcMar>
          </w:tcPr>
          <w:p w:rsidR="00402209" w:rsidRDefault="008F1C30">
            <w:pPr>
              <w:widowControl w:val="0"/>
              <w:spacing w:after="0" w:line="360" w:lineRule="auto"/>
              <w:ind w:left="141" w:right="-124"/>
              <w:rPr>
                <w:rFonts w:ascii="Avenir" w:eastAsia="Avenir" w:hAnsi="Avenir" w:cs="Avenir"/>
                <w:color w:val="434343"/>
                <w:highlight w:val="white"/>
              </w:rPr>
            </w:pPr>
            <w:r>
              <w:rPr>
                <w:rFonts w:ascii="Avenir" w:eastAsia="Avenir" w:hAnsi="Avenir" w:cs="Avenir"/>
                <w:b/>
                <w:color w:val="434343"/>
                <w:highlight w:val="white"/>
              </w:rPr>
              <w:t>Salary</w:t>
            </w:r>
            <w:r>
              <w:rPr>
                <w:b/>
                <w:color w:val="434343"/>
                <w:highlight w:val="white"/>
              </w:rPr>
              <w:t xml:space="preserve">: </w:t>
            </w:r>
            <w:r w:rsidR="00D575C5" w:rsidRPr="00D575C5">
              <w:rPr>
                <w:color w:val="434343"/>
                <w:highlight w:val="white"/>
              </w:rPr>
              <w:t xml:space="preserve">MPS </w:t>
            </w:r>
            <w:r w:rsidR="00D575C5">
              <w:rPr>
                <w:color w:val="434343"/>
                <w:highlight w:val="white"/>
              </w:rPr>
              <w:t xml:space="preserve">- </w:t>
            </w:r>
            <w:r w:rsidR="00D575C5" w:rsidRPr="00D575C5">
              <w:rPr>
                <w:color w:val="434343"/>
                <w:highlight w:val="white"/>
              </w:rPr>
              <w:t>M1-M6</w:t>
            </w:r>
          </w:p>
          <w:p w:rsidR="00402209" w:rsidRDefault="008F1C30">
            <w:pPr>
              <w:widowControl w:val="0"/>
              <w:spacing w:after="0" w:line="360" w:lineRule="auto"/>
              <w:ind w:left="141" w:right="-124"/>
              <w:rPr>
                <w:rFonts w:ascii="Avenir" w:eastAsia="Avenir" w:hAnsi="Avenir" w:cs="Avenir"/>
                <w:color w:val="434343"/>
                <w:highlight w:val="white"/>
              </w:rPr>
            </w:pPr>
            <w:r>
              <w:rPr>
                <w:rFonts w:ascii="Avenir" w:eastAsia="Avenir" w:hAnsi="Avenir" w:cs="Avenir"/>
                <w:b/>
                <w:color w:val="434343"/>
                <w:highlight w:val="white"/>
              </w:rPr>
              <w:t>Location:</w:t>
            </w:r>
            <w:r>
              <w:rPr>
                <w:rFonts w:ascii="Avenir" w:eastAsia="Avenir" w:hAnsi="Avenir" w:cs="Avenir"/>
                <w:color w:val="434343"/>
                <w:highlight w:val="white"/>
              </w:rPr>
              <w:t xml:space="preserve"> Bebington, Wirral</w:t>
            </w:r>
          </w:p>
          <w:p w:rsidR="00402209" w:rsidRDefault="008F1C30">
            <w:pPr>
              <w:widowControl w:val="0"/>
              <w:spacing w:after="0" w:line="360" w:lineRule="auto"/>
              <w:ind w:left="141" w:right="2221"/>
              <w:rPr>
                <w:rFonts w:ascii="Avenir" w:eastAsia="Avenir" w:hAnsi="Avenir" w:cs="Avenir"/>
                <w:color w:val="434343"/>
                <w:highlight w:val="white"/>
              </w:rPr>
            </w:pPr>
            <w:r>
              <w:rPr>
                <w:rFonts w:ascii="Avenir" w:eastAsia="Avenir" w:hAnsi="Avenir" w:cs="Avenir"/>
                <w:b/>
                <w:color w:val="434343"/>
                <w:highlight w:val="white"/>
              </w:rPr>
              <w:t>Start date:</w:t>
            </w:r>
            <w:r>
              <w:rPr>
                <w:rFonts w:ascii="Avenir" w:eastAsia="Avenir" w:hAnsi="Avenir" w:cs="Avenir"/>
                <w:color w:val="434343"/>
                <w:highlight w:val="white"/>
              </w:rPr>
              <w:t xml:space="preserve"> </w:t>
            </w:r>
            <w:r w:rsidR="00D575C5">
              <w:rPr>
                <w:rFonts w:ascii="Avenir" w:eastAsia="Avenir" w:hAnsi="Avenir" w:cs="Avenir"/>
                <w:color w:val="434343"/>
                <w:highlight w:val="white"/>
              </w:rPr>
              <w:t>1</w:t>
            </w:r>
            <w:r w:rsidR="00D575C5" w:rsidRPr="00D575C5">
              <w:rPr>
                <w:rFonts w:ascii="Avenir" w:eastAsia="Avenir" w:hAnsi="Avenir" w:cs="Avenir"/>
                <w:color w:val="434343"/>
                <w:highlight w:val="white"/>
                <w:vertAlign w:val="superscript"/>
              </w:rPr>
              <w:t>st</w:t>
            </w:r>
            <w:r w:rsidR="00D575C5">
              <w:rPr>
                <w:rFonts w:ascii="Avenir" w:eastAsia="Avenir" w:hAnsi="Avenir" w:cs="Avenir"/>
                <w:color w:val="434343"/>
                <w:highlight w:val="white"/>
              </w:rPr>
              <w:t xml:space="preserve"> </w:t>
            </w:r>
            <w:r>
              <w:rPr>
                <w:rFonts w:ascii="Avenir" w:eastAsia="Avenir" w:hAnsi="Avenir" w:cs="Avenir"/>
                <w:color w:val="434343"/>
                <w:highlight w:val="white"/>
              </w:rPr>
              <w:t xml:space="preserve">September 2025 </w:t>
            </w:r>
          </w:p>
          <w:p w:rsidR="00490C6F" w:rsidRDefault="00490C6F">
            <w:pPr>
              <w:widowControl w:val="0"/>
              <w:spacing w:after="0" w:line="360" w:lineRule="auto"/>
              <w:ind w:left="141" w:right="2221"/>
              <w:rPr>
                <w:rFonts w:ascii="Avenir" w:eastAsia="Avenir" w:hAnsi="Avenir" w:cs="Avenir"/>
                <w:color w:val="434343"/>
                <w:highlight w:val="white"/>
              </w:rPr>
            </w:pPr>
            <w:r>
              <w:rPr>
                <w:rFonts w:ascii="Avenir" w:eastAsia="Avenir" w:hAnsi="Avenir" w:cs="Avenir"/>
                <w:b/>
                <w:color w:val="434343"/>
                <w:highlight w:val="white"/>
              </w:rPr>
              <w:t>End Date:</w:t>
            </w:r>
            <w:r>
              <w:rPr>
                <w:rFonts w:ascii="Avenir" w:eastAsia="Avenir" w:hAnsi="Avenir" w:cs="Avenir"/>
                <w:color w:val="434343"/>
                <w:highlight w:val="white"/>
              </w:rPr>
              <w:t xml:space="preserve"> 31</w:t>
            </w:r>
            <w:r w:rsidRPr="00490C6F">
              <w:rPr>
                <w:rFonts w:ascii="Avenir" w:eastAsia="Avenir" w:hAnsi="Avenir" w:cs="Avenir"/>
                <w:color w:val="434343"/>
                <w:highlight w:val="white"/>
                <w:vertAlign w:val="superscript"/>
              </w:rPr>
              <w:t>st</w:t>
            </w:r>
            <w:r>
              <w:rPr>
                <w:rFonts w:ascii="Avenir" w:eastAsia="Avenir" w:hAnsi="Avenir" w:cs="Avenir"/>
                <w:color w:val="434343"/>
                <w:highlight w:val="white"/>
              </w:rPr>
              <w:t xml:space="preserve"> August 2026</w:t>
            </w:r>
          </w:p>
        </w:tc>
      </w:tr>
    </w:tbl>
    <w:p w:rsidR="00402209" w:rsidRPr="00D1756F" w:rsidRDefault="00402209">
      <w:pPr>
        <w:tabs>
          <w:tab w:val="center" w:pos="7001"/>
        </w:tabs>
        <w:spacing w:after="0" w:line="240" w:lineRule="auto"/>
        <w:rPr>
          <w:rFonts w:ascii="Avenir" w:eastAsia="Avenir" w:hAnsi="Avenir" w:cs="Avenir"/>
          <w:color w:val="666666"/>
          <w:sz w:val="20"/>
          <w:szCs w:val="20"/>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402209">
        <w:trPr>
          <w:trHeight w:val="1905"/>
        </w:trPr>
        <w:tc>
          <w:tcPr>
            <w:tcW w:w="9026" w:type="dxa"/>
            <w:tcBorders>
              <w:top w:val="single" w:sz="8" w:space="0" w:color="00A1CC"/>
              <w:left w:val="single" w:sz="8" w:space="0" w:color="00A1CC"/>
              <w:bottom w:val="single" w:sz="8" w:space="0" w:color="00A1CC"/>
              <w:right w:val="single" w:sz="8" w:space="0" w:color="00A1CC"/>
            </w:tcBorders>
            <w:tcMar>
              <w:top w:w="100" w:type="dxa"/>
              <w:left w:w="100" w:type="dxa"/>
              <w:bottom w:w="100" w:type="dxa"/>
              <w:right w:w="100" w:type="dxa"/>
            </w:tcMar>
          </w:tcPr>
          <w:p w:rsidR="00402209" w:rsidRDefault="008F1C30">
            <w:pPr>
              <w:widowControl w:val="0"/>
              <w:spacing w:after="0" w:line="360" w:lineRule="auto"/>
              <w:ind w:right="301"/>
              <w:rPr>
                <w:color w:val="00A1CC"/>
                <w:sz w:val="24"/>
                <w:szCs w:val="24"/>
                <w:highlight w:val="yellow"/>
              </w:rPr>
            </w:pPr>
            <w:r>
              <w:rPr>
                <w:rFonts w:ascii="Avenir" w:eastAsia="Avenir" w:hAnsi="Avenir" w:cs="Avenir"/>
                <w:b/>
                <w:color w:val="00A1CC"/>
                <w:sz w:val="24"/>
                <w:szCs w:val="24"/>
              </w:rPr>
              <w:t>Purpose of the role</w:t>
            </w:r>
          </w:p>
          <w:p w:rsidR="00402209" w:rsidRDefault="008F1C30">
            <w:pPr>
              <w:spacing w:after="0" w:line="276" w:lineRule="auto"/>
              <w:ind w:left="360"/>
              <w:rPr>
                <w:rFonts w:ascii="Avenir" w:eastAsia="Avenir" w:hAnsi="Avenir" w:cs="Avenir"/>
              </w:rPr>
            </w:pPr>
            <w:r>
              <w:rPr>
                <w:rFonts w:ascii="Avenir" w:eastAsia="Avenir" w:hAnsi="Avenir" w:cs="Avenir"/>
              </w:rPr>
              <w:t xml:space="preserve">All teachers are required to carry out the duties of a school teacher as set out in the current </w:t>
            </w:r>
            <w:hyperlink r:id="rId10">
              <w:r>
                <w:rPr>
                  <w:rFonts w:ascii="Avenir" w:eastAsia="Avenir" w:hAnsi="Avenir" w:cs="Avenir"/>
                  <w:i/>
                </w:rPr>
                <w:t xml:space="preserve">School </w:t>
              </w:r>
            </w:hyperlink>
          </w:p>
          <w:p w:rsidR="00402209" w:rsidRDefault="00A71727">
            <w:pPr>
              <w:spacing w:after="380" w:line="276" w:lineRule="auto"/>
              <w:ind w:left="360"/>
              <w:rPr>
                <w:rFonts w:ascii="Avenir" w:eastAsia="Avenir" w:hAnsi="Avenir" w:cs="Avenir"/>
                <w:color w:val="434343"/>
                <w:sz w:val="24"/>
                <w:szCs w:val="24"/>
                <w:highlight w:val="yellow"/>
              </w:rPr>
            </w:pPr>
            <w:hyperlink r:id="rId11">
              <w:r w:rsidR="008F1C30">
                <w:rPr>
                  <w:rFonts w:ascii="Avenir" w:eastAsia="Avenir" w:hAnsi="Avenir" w:cs="Avenir"/>
                  <w:i/>
                </w:rPr>
                <w:t>Teachers Pay and Conditions</w:t>
              </w:r>
            </w:hyperlink>
            <w:hyperlink r:id="rId12">
              <w:r w:rsidR="008F1C30">
                <w:rPr>
                  <w:rFonts w:ascii="Avenir" w:eastAsia="Avenir" w:hAnsi="Avenir" w:cs="Avenir"/>
                </w:rPr>
                <w:t xml:space="preserve"> </w:t>
              </w:r>
            </w:hyperlink>
            <w:hyperlink r:id="rId13">
              <w:r w:rsidR="008F1C30">
                <w:rPr>
                  <w:rFonts w:ascii="Avenir" w:eastAsia="Avenir" w:hAnsi="Avenir" w:cs="Avenir"/>
                  <w:i/>
                </w:rPr>
                <w:t>Document.</w:t>
              </w:r>
            </w:hyperlink>
            <w:r w:rsidR="008F1C30">
              <w:rPr>
                <w:rFonts w:ascii="Avenir" w:eastAsia="Avenir" w:hAnsi="Avenir" w:cs="Avenir"/>
              </w:rPr>
              <w:t xml:space="preserve"> Teachers should also have due regard to the Teacher Standards. Teachers’ performance will be assessed against the Teacher </w:t>
            </w:r>
            <w:hyperlink r:id="rId14">
              <w:r w:rsidR="008F1C30">
                <w:rPr>
                  <w:rFonts w:ascii="Avenir" w:eastAsia="Avenir" w:hAnsi="Avenir" w:cs="Avenir"/>
                </w:rPr>
                <w:t xml:space="preserve">Standards </w:t>
              </w:r>
            </w:hyperlink>
            <w:r w:rsidR="008F1C30">
              <w:rPr>
                <w:rFonts w:ascii="Avenir" w:eastAsia="Avenir" w:hAnsi="Avenir" w:cs="Avenir"/>
              </w:rPr>
              <w:t xml:space="preserve">as part of the appraisal process as relevant to their role in the school. </w:t>
            </w:r>
          </w:p>
        </w:tc>
      </w:tr>
    </w:tbl>
    <w:p w:rsidR="00D1756F" w:rsidRPr="00D1756F" w:rsidRDefault="00D1756F" w:rsidP="00D1756F">
      <w:pPr>
        <w:pStyle w:val="Heading1"/>
        <w:spacing w:before="0" w:line="240" w:lineRule="auto"/>
        <w:rPr>
          <w:rFonts w:ascii="Avenir" w:eastAsia="Avenir" w:hAnsi="Avenir" w:cs="Avenir"/>
          <w:color w:val="00A1CC"/>
          <w:sz w:val="20"/>
          <w:szCs w:val="20"/>
        </w:rPr>
      </w:pPr>
    </w:p>
    <w:p w:rsidR="00402209" w:rsidRDefault="008F1C30" w:rsidP="00D1756F">
      <w:pPr>
        <w:pStyle w:val="Heading1"/>
        <w:spacing w:before="0" w:line="240" w:lineRule="auto"/>
        <w:rPr>
          <w:rFonts w:ascii="Avenir" w:eastAsia="Avenir" w:hAnsi="Avenir" w:cs="Avenir"/>
          <w:color w:val="00A1CC"/>
          <w:sz w:val="36"/>
          <w:szCs w:val="36"/>
        </w:rPr>
      </w:pPr>
      <w:r>
        <w:rPr>
          <w:rFonts w:ascii="Avenir" w:eastAsia="Avenir" w:hAnsi="Avenir" w:cs="Avenir"/>
          <w:color w:val="00A1CC"/>
          <w:sz w:val="36"/>
          <w:szCs w:val="36"/>
        </w:rPr>
        <w:t>Key Accountabilities</w:t>
      </w:r>
    </w:p>
    <w:p w:rsidR="00D1756F" w:rsidRPr="00D1756F" w:rsidRDefault="00D1756F" w:rsidP="00D1756F">
      <w:pPr>
        <w:spacing w:after="0" w:line="240" w:lineRule="auto"/>
        <w:rPr>
          <w:sz w:val="20"/>
          <w:szCs w:val="20"/>
        </w:rPr>
      </w:pPr>
    </w:p>
    <w:p w:rsidR="00402209" w:rsidRDefault="008F1C3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t xml:space="preserve">Duties and responsibilities  </w:t>
      </w:r>
    </w:p>
    <w:p w:rsidR="00402209" w:rsidRDefault="008F1C30">
      <w:pPr>
        <w:spacing w:after="0" w:line="276" w:lineRule="auto"/>
        <w:ind w:left="360"/>
        <w:rPr>
          <w:rFonts w:ascii="Avenir" w:eastAsia="Avenir" w:hAnsi="Avenir" w:cs="Avenir"/>
        </w:rPr>
      </w:pPr>
      <w:r>
        <w:rPr>
          <w:rFonts w:ascii="Avenir" w:eastAsia="Avenir" w:hAnsi="Avenir" w:cs="Avenir"/>
        </w:rPr>
        <w:t xml:space="preserve">All teachers are required to carry out the duties of a school teacher as set out in the current </w:t>
      </w:r>
      <w:hyperlink r:id="rId15">
        <w:r>
          <w:rPr>
            <w:rFonts w:ascii="Avenir" w:eastAsia="Avenir" w:hAnsi="Avenir" w:cs="Avenir"/>
            <w:i/>
          </w:rPr>
          <w:t xml:space="preserve">School </w:t>
        </w:r>
      </w:hyperlink>
    </w:p>
    <w:p w:rsidR="00402209" w:rsidRDefault="00A71727">
      <w:pPr>
        <w:spacing w:after="380" w:line="276" w:lineRule="auto"/>
        <w:ind w:left="360"/>
        <w:rPr>
          <w:rFonts w:ascii="Avenir" w:eastAsia="Avenir" w:hAnsi="Avenir" w:cs="Avenir"/>
        </w:rPr>
      </w:pPr>
      <w:hyperlink r:id="rId16">
        <w:r w:rsidR="008F1C30">
          <w:rPr>
            <w:rFonts w:ascii="Avenir" w:eastAsia="Avenir" w:hAnsi="Avenir" w:cs="Avenir"/>
            <w:i/>
          </w:rPr>
          <w:t>Teachers Pay and Conditions</w:t>
        </w:r>
      </w:hyperlink>
      <w:hyperlink r:id="rId17">
        <w:r w:rsidR="008F1C30">
          <w:rPr>
            <w:rFonts w:ascii="Avenir" w:eastAsia="Avenir" w:hAnsi="Avenir" w:cs="Avenir"/>
          </w:rPr>
          <w:t xml:space="preserve"> </w:t>
        </w:r>
      </w:hyperlink>
      <w:hyperlink r:id="rId18">
        <w:r w:rsidR="008F1C30">
          <w:rPr>
            <w:rFonts w:ascii="Avenir" w:eastAsia="Avenir" w:hAnsi="Avenir" w:cs="Avenir"/>
            <w:i/>
          </w:rPr>
          <w:t>Document.</w:t>
        </w:r>
      </w:hyperlink>
      <w:r w:rsidR="008F1C30">
        <w:rPr>
          <w:rFonts w:ascii="Avenir" w:eastAsia="Avenir" w:hAnsi="Avenir" w:cs="Avenir"/>
        </w:rPr>
        <w:t xml:space="preserve"> Teachers should also have due regard to the Teacher Standards. Teachers’ performance will be assessed against the Teacher </w:t>
      </w:r>
      <w:hyperlink r:id="rId19">
        <w:r w:rsidR="008F1C30">
          <w:rPr>
            <w:rFonts w:ascii="Avenir" w:eastAsia="Avenir" w:hAnsi="Avenir" w:cs="Avenir"/>
          </w:rPr>
          <w:t xml:space="preserve">Standards </w:t>
        </w:r>
      </w:hyperlink>
      <w:r w:rsidR="008F1C30">
        <w:rPr>
          <w:rFonts w:ascii="Avenir" w:eastAsia="Avenir" w:hAnsi="Avenir" w:cs="Avenir"/>
        </w:rPr>
        <w:t xml:space="preserve">as part of the appraisal process as relevant to their role in the school.  </w:t>
      </w:r>
    </w:p>
    <w:p w:rsidR="00402209" w:rsidRDefault="008F1C3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t xml:space="preserve">Teaching </w:t>
      </w:r>
    </w:p>
    <w:p w:rsidR="00402209" w:rsidRDefault="008F1C30">
      <w:pPr>
        <w:numPr>
          <w:ilvl w:val="0"/>
          <w:numId w:val="11"/>
        </w:numPr>
        <w:spacing w:after="3" w:line="252" w:lineRule="auto"/>
        <w:ind w:hanging="360"/>
      </w:pPr>
      <w:r>
        <w:rPr>
          <w:rFonts w:ascii="Avenir" w:eastAsia="Avenir" w:hAnsi="Avenir" w:cs="Avenir"/>
        </w:rPr>
        <w:t xml:space="preserve">Deliver an engaging and progressive curriculum as relevant to the age and ability group/subject/s that you teach </w:t>
      </w:r>
    </w:p>
    <w:p w:rsidR="00402209" w:rsidRDefault="008F1C30">
      <w:pPr>
        <w:numPr>
          <w:ilvl w:val="0"/>
          <w:numId w:val="11"/>
        </w:numPr>
        <w:spacing w:after="29" w:line="252" w:lineRule="auto"/>
        <w:ind w:hanging="360"/>
      </w:pPr>
      <w:r>
        <w:rPr>
          <w:rFonts w:ascii="Avenir" w:eastAsia="Avenir" w:hAnsi="Avenir" w:cs="Avenir"/>
        </w:rPr>
        <w:t xml:space="preserve">Be responsible for the preparation and development of teaching and learning materials, teaching programmes and pastoral arrangements as appropriate  </w:t>
      </w:r>
    </w:p>
    <w:p w:rsidR="00402209" w:rsidRDefault="008F1C30">
      <w:pPr>
        <w:numPr>
          <w:ilvl w:val="0"/>
          <w:numId w:val="11"/>
        </w:numPr>
        <w:spacing w:after="3" w:line="252" w:lineRule="auto"/>
        <w:ind w:hanging="360"/>
      </w:pPr>
      <w:r>
        <w:rPr>
          <w:rFonts w:ascii="Avenir" w:eastAsia="Avenir" w:hAnsi="Avenir" w:cs="Avenir"/>
        </w:rPr>
        <w:t xml:space="preserve">Be accountable for the attainment, progress and outcomes of pupils’ you teach </w:t>
      </w:r>
    </w:p>
    <w:p w:rsidR="00402209" w:rsidRDefault="008F1C30">
      <w:pPr>
        <w:numPr>
          <w:ilvl w:val="0"/>
          <w:numId w:val="11"/>
        </w:numPr>
        <w:spacing w:after="3" w:line="252" w:lineRule="auto"/>
        <w:ind w:hanging="360"/>
      </w:pPr>
      <w:r>
        <w:rPr>
          <w:rFonts w:ascii="Avenir" w:eastAsia="Avenir" w:hAnsi="Avenir" w:cs="Avenir"/>
        </w:rPr>
        <w:t xml:space="preserve">Be aware of pupils’ capabilities, their prior knowledge and plan teaching and learning experiences, differentiating appropriately to build on these  </w:t>
      </w:r>
    </w:p>
    <w:p w:rsidR="00402209" w:rsidRDefault="008F1C30">
      <w:pPr>
        <w:numPr>
          <w:ilvl w:val="0"/>
          <w:numId w:val="11"/>
        </w:numPr>
        <w:spacing w:after="3" w:line="252" w:lineRule="auto"/>
        <w:ind w:hanging="360"/>
      </w:pPr>
      <w:r>
        <w:rPr>
          <w:rFonts w:ascii="Avenir" w:eastAsia="Avenir" w:hAnsi="Avenir" w:cs="Avenir"/>
        </w:rPr>
        <w:t xml:space="preserve">Demonstrating knowledge and understanding of how pupils learn and use his to inform effective classroom practice </w:t>
      </w:r>
    </w:p>
    <w:p w:rsidR="00402209" w:rsidRDefault="008F1C30">
      <w:pPr>
        <w:numPr>
          <w:ilvl w:val="0"/>
          <w:numId w:val="11"/>
        </w:numPr>
        <w:spacing w:after="3" w:line="252" w:lineRule="auto"/>
        <w:ind w:hanging="360"/>
      </w:pPr>
      <w:r>
        <w:rPr>
          <w:rFonts w:ascii="Avenir" w:eastAsia="Avenir" w:hAnsi="Avenir" w:cs="Avenir"/>
        </w:rPr>
        <w:t xml:space="preserve">Have a clear understanding of the needs of all pupils, including those with special educational needs; gifted and talented; EAL; disabilities; and be able to use and evaluate distinctive teaching approaches to engage and support them </w:t>
      </w:r>
    </w:p>
    <w:p w:rsidR="00402209" w:rsidRDefault="008F1C30">
      <w:pPr>
        <w:numPr>
          <w:ilvl w:val="0"/>
          <w:numId w:val="11"/>
        </w:numPr>
        <w:spacing w:after="3" w:line="252" w:lineRule="auto"/>
        <w:ind w:hanging="360"/>
      </w:pPr>
      <w:r>
        <w:rPr>
          <w:rFonts w:ascii="Avenir" w:eastAsia="Avenir" w:hAnsi="Avenir" w:cs="Avenir"/>
        </w:rPr>
        <w:lastRenderedPageBreak/>
        <w:t xml:space="preserve">Demonstrate an understanding of, and take responsibility for, promoting high standards of literacy including the correct use of spoken English. </w:t>
      </w:r>
    </w:p>
    <w:p w:rsidR="00402209" w:rsidRDefault="008F1C30">
      <w:pPr>
        <w:numPr>
          <w:ilvl w:val="0"/>
          <w:numId w:val="11"/>
        </w:numPr>
        <w:spacing w:after="3" w:line="252" w:lineRule="auto"/>
        <w:ind w:hanging="360"/>
      </w:pPr>
      <w:r>
        <w:rPr>
          <w:rFonts w:ascii="Avenir" w:eastAsia="Avenir" w:hAnsi="Avenir" w:cs="Avenir"/>
        </w:rPr>
        <w:t xml:space="preserve">If teaching early reading, demonstrate a clear understanding of appropriate teaching strategies e.g. systematic synthetic phonics  </w:t>
      </w:r>
    </w:p>
    <w:p w:rsidR="00402209" w:rsidRDefault="008F1C30">
      <w:pPr>
        <w:numPr>
          <w:ilvl w:val="0"/>
          <w:numId w:val="11"/>
        </w:numPr>
        <w:spacing w:after="27" w:line="252" w:lineRule="auto"/>
        <w:ind w:hanging="360"/>
      </w:pPr>
      <w:r>
        <w:rPr>
          <w:rFonts w:ascii="Avenir" w:eastAsia="Avenir" w:hAnsi="Avenir" w:cs="Avenir"/>
        </w:rPr>
        <w:t xml:space="preserve">Use an appropriate range of observation, assessment, monitoring and recording strategies as a basis for setting challenging learning objectives and targets for all pupils, monitoring learners’ progress and levels of attainment </w:t>
      </w:r>
    </w:p>
    <w:p w:rsidR="00402209" w:rsidRDefault="008F1C30">
      <w:pPr>
        <w:numPr>
          <w:ilvl w:val="0"/>
          <w:numId w:val="11"/>
        </w:numPr>
        <w:spacing w:after="3" w:line="252" w:lineRule="auto"/>
        <w:ind w:hanging="360"/>
      </w:pPr>
      <w:r>
        <w:rPr>
          <w:rFonts w:ascii="Avenir" w:eastAsia="Avenir" w:hAnsi="Avenir" w:cs="Avenir"/>
        </w:rPr>
        <w:t xml:space="preserve">Make accurate and productive use of assessment to secure strong pupils’ progress </w:t>
      </w:r>
    </w:p>
    <w:p w:rsidR="00402209" w:rsidRDefault="008F1C30">
      <w:pPr>
        <w:numPr>
          <w:ilvl w:val="0"/>
          <w:numId w:val="11"/>
        </w:numPr>
        <w:spacing w:after="3" w:line="252" w:lineRule="auto"/>
        <w:ind w:hanging="360"/>
      </w:pPr>
      <w:r>
        <w:rPr>
          <w:rFonts w:ascii="Avenir" w:eastAsia="Avenir" w:hAnsi="Avenir" w:cs="Avenir"/>
        </w:rPr>
        <w:t xml:space="preserve">Give pupils regular effective feedback and ensure pupils respond to feedback </w:t>
      </w:r>
    </w:p>
    <w:p w:rsidR="00402209" w:rsidRDefault="008F1C30">
      <w:pPr>
        <w:numPr>
          <w:ilvl w:val="0"/>
          <w:numId w:val="11"/>
        </w:numPr>
        <w:spacing w:after="3" w:line="252" w:lineRule="auto"/>
        <w:ind w:hanging="360"/>
      </w:pPr>
      <w:r>
        <w:rPr>
          <w:rFonts w:ascii="Avenir" w:eastAsia="Avenir" w:hAnsi="Avenir" w:cs="Avenir"/>
        </w:rPr>
        <w:t xml:space="preserve">Use relevant data to monitor progress, set targets, and plan subsequent lessons </w:t>
      </w:r>
    </w:p>
    <w:p w:rsidR="00402209" w:rsidRDefault="008F1C30">
      <w:pPr>
        <w:numPr>
          <w:ilvl w:val="0"/>
          <w:numId w:val="11"/>
        </w:numPr>
        <w:spacing w:after="3" w:line="252" w:lineRule="auto"/>
        <w:ind w:hanging="360"/>
      </w:pPr>
      <w:r>
        <w:rPr>
          <w:rFonts w:ascii="Avenir" w:eastAsia="Avenir" w:hAnsi="Avenir" w:cs="Avenir"/>
        </w:rPr>
        <w:t xml:space="preserve">Set homework and plan other out-of-class activities to consolidate and extend the knowledge and understanding pupils have acquired as appropriate </w:t>
      </w:r>
    </w:p>
    <w:p w:rsidR="00402209" w:rsidRDefault="008F1C30">
      <w:pPr>
        <w:numPr>
          <w:ilvl w:val="0"/>
          <w:numId w:val="11"/>
        </w:numPr>
        <w:spacing w:after="340" w:line="252" w:lineRule="auto"/>
        <w:ind w:hanging="360"/>
      </w:pPr>
      <w:r>
        <w:rPr>
          <w:rFonts w:ascii="Avenir" w:eastAsia="Avenir" w:hAnsi="Avenir" w:cs="Avenir"/>
        </w:rPr>
        <w:t xml:space="preserve">Participate in arrangements for examinations and assessments within the remit of the </w:t>
      </w:r>
      <w:r>
        <w:rPr>
          <w:rFonts w:ascii="Avenir" w:eastAsia="Avenir" w:hAnsi="Avenir" w:cs="Avenir"/>
          <w:i/>
        </w:rPr>
        <w:t>School Teachers’ Pay and Conditions</w:t>
      </w:r>
      <w:r>
        <w:rPr>
          <w:rFonts w:ascii="Avenir" w:eastAsia="Avenir" w:hAnsi="Avenir" w:cs="Avenir"/>
        </w:rPr>
        <w:t xml:space="preserve"> </w:t>
      </w:r>
      <w:r>
        <w:rPr>
          <w:rFonts w:ascii="Avenir" w:eastAsia="Avenir" w:hAnsi="Avenir" w:cs="Avenir"/>
          <w:i/>
        </w:rPr>
        <w:t>Document</w:t>
      </w:r>
      <w:r>
        <w:rPr>
          <w:rFonts w:ascii="Avenir" w:eastAsia="Avenir" w:hAnsi="Avenir" w:cs="Avenir"/>
        </w:rPr>
        <w:t xml:space="preserve"> </w:t>
      </w:r>
    </w:p>
    <w:p w:rsidR="00402209" w:rsidRDefault="008F1C3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t xml:space="preserve">Behaviour and Safety </w:t>
      </w:r>
    </w:p>
    <w:p w:rsidR="00402209" w:rsidRDefault="008F1C30">
      <w:pPr>
        <w:numPr>
          <w:ilvl w:val="0"/>
          <w:numId w:val="14"/>
        </w:numPr>
        <w:spacing w:after="30" w:line="252" w:lineRule="auto"/>
        <w:ind w:hanging="360"/>
      </w:pPr>
      <w:r>
        <w:rPr>
          <w:rFonts w:ascii="Avenir" w:eastAsia="Avenir" w:hAnsi="Avenir" w:cs="Avenir"/>
        </w:rPr>
        <w:t xml:space="preserve">Establish a safe, purposeful and stimulating environment for pupils, rooted in mutual respect and establish a framework for behaviour with a range of strategies, using praise, sanctions and rewards consistently and fairly </w:t>
      </w:r>
    </w:p>
    <w:p w:rsidR="00402209" w:rsidRDefault="008F1C30">
      <w:pPr>
        <w:numPr>
          <w:ilvl w:val="0"/>
          <w:numId w:val="14"/>
        </w:numPr>
        <w:spacing w:after="3" w:line="252" w:lineRule="auto"/>
        <w:ind w:hanging="360"/>
      </w:pPr>
      <w:r>
        <w:rPr>
          <w:rFonts w:ascii="Avenir" w:eastAsia="Avenir" w:hAnsi="Avenir" w:cs="Avenir"/>
        </w:rPr>
        <w:t xml:space="preserve">Manage classes effectively, using approaches which are appropriate to pupils’ needs in order to inspire, motivate and challenge pupils  </w:t>
      </w:r>
    </w:p>
    <w:p w:rsidR="00402209" w:rsidRDefault="008F1C30">
      <w:pPr>
        <w:numPr>
          <w:ilvl w:val="0"/>
          <w:numId w:val="14"/>
        </w:numPr>
        <w:spacing w:after="3" w:line="252" w:lineRule="auto"/>
        <w:ind w:hanging="360"/>
      </w:pPr>
      <w:r>
        <w:rPr>
          <w:rFonts w:ascii="Avenir" w:eastAsia="Avenir" w:hAnsi="Avenir" w:cs="Avenir"/>
        </w:rPr>
        <w:t xml:space="preserve">Maintain good relationships with pupils, exercise appropriate authority, and act decisively when necessary </w:t>
      </w:r>
    </w:p>
    <w:p w:rsidR="00402209" w:rsidRDefault="008F1C30">
      <w:pPr>
        <w:numPr>
          <w:ilvl w:val="0"/>
          <w:numId w:val="14"/>
        </w:numPr>
        <w:spacing w:after="3" w:line="252" w:lineRule="auto"/>
        <w:ind w:hanging="360"/>
      </w:pPr>
      <w:r>
        <w:rPr>
          <w:rFonts w:ascii="Avenir" w:eastAsia="Avenir" w:hAnsi="Avenir" w:cs="Avenir"/>
        </w:rPr>
        <w:t xml:space="preserve">Be a positive role model and demonstrate consistently the positive attitudes, values and behaviour, which are expected of pupils </w:t>
      </w:r>
    </w:p>
    <w:p w:rsidR="00402209" w:rsidRDefault="008F1C30">
      <w:pPr>
        <w:numPr>
          <w:ilvl w:val="0"/>
          <w:numId w:val="14"/>
        </w:numPr>
        <w:spacing w:after="3" w:line="252" w:lineRule="auto"/>
        <w:ind w:hanging="360"/>
      </w:pPr>
      <w:r>
        <w:rPr>
          <w:rFonts w:ascii="Avenir" w:eastAsia="Avenir" w:hAnsi="Avenir" w:cs="Avenir"/>
        </w:rPr>
        <w:t xml:space="preserve">Have high expectations of behaviour, promoting self-control and independence of all learners </w:t>
      </w:r>
    </w:p>
    <w:p w:rsidR="00402209" w:rsidRDefault="008F1C30">
      <w:pPr>
        <w:numPr>
          <w:ilvl w:val="0"/>
          <w:numId w:val="14"/>
        </w:numPr>
        <w:spacing w:after="3" w:line="252" w:lineRule="auto"/>
        <w:ind w:hanging="360"/>
      </w:pPr>
      <w:r>
        <w:rPr>
          <w:rFonts w:ascii="Avenir" w:eastAsia="Avenir" w:hAnsi="Avenir" w:cs="Avenir"/>
        </w:rPr>
        <w:t xml:space="preserve">Carry out playground and other duties as directed and within the remit of the current </w:t>
      </w:r>
      <w:r>
        <w:rPr>
          <w:rFonts w:ascii="Avenir" w:eastAsia="Avenir" w:hAnsi="Avenir" w:cs="Avenir"/>
          <w:i/>
        </w:rPr>
        <w:t>School Teachers’ Pay and Conditions</w:t>
      </w:r>
      <w:r>
        <w:rPr>
          <w:rFonts w:ascii="Avenir" w:eastAsia="Avenir" w:hAnsi="Avenir" w:cs="Avenir"/>
        </w:rPr>
        <w:t xml:space="preserve"> </w:t>
      </w:r>
      <w:r>
        <w:rPr>
          <w:rFonts w:ascii="Avenir" w:eastAsia="Avenir" w:hAnsi="Avenir" w:cs="Avenir"/>
          <w:i/>
        </w:rPr>
        <w:t xml:space="preserve">Document </w:t>
      </w:r>
    </w:p>
    <w:p w:rsidR="00402209" w:rsidRDefault="008F1C30">
      <w:pPr>
        <w:numPr>
          <w:ilvl w:val="0"/>
          <w:numId w:val="14"/>
        </w:numPr>
        <w:spacing w:after="344" w:line="252" w:lineRule="auto"/>
        <w:ind w:hanging="360"/>
      </w:pPr>
      <w:r>
        <w:rPr>
          <w:rFonts w:ascii="Avenir" w:eastAsia="Avenir" w:hAnsi="Avenir" w:cs="Avenir"/>
        </w:rPr>
        <w:t>Be responsible for promoting and safeguarding the welfare of children and young people within the school, raising any concerns following school protocol/procedures</w:t>
      </w:r>
      <w:r>
        <w:rPr>
          <w:rFonts w:ascii="Avenir" w:eastAsia="Avenir" w:hAnsi="Avenir" w:cs="Avenir"/>
          <w:i/>
        </w:rPr>
        <w:t xml:space="preserve"> </w:t>
      </w:r>
    </w:p>
    <w:p w:rsidR="00402209" w:rsidRDefault="008F1C3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t xml:space="preserve">Team working and collaboration </w:t>
      </w:r>
    </w:p>
    <w:p w:rsidR="00402209" w:rsidRDefault="008F1C30">
      <w:pPr>
        <w:numPr>
          <w:ilvl w:val="0"/>
          <w:numId w:val="2"/>
        </w:numPr>
        <w:spacing w:after="3" w:line="252" w:lineRule="auto"/>
        <w:ind w:hanging="360"/>
      </w:pPr>
      <w:r>
        <w:rPr>
          <w:rFonts w:ascii="Avenir" w:eastAsia="Avenir" w:hAnsi="Avenir" w:cs="Avenir"/>
        </w:rPr>
        <w:t xml:space="preserve">Participate in any relevant meetings/professional development opportunities at the academy and across the Trust, which relate to the learners, curriculum or organisation of the academy including pastoral arrangements and assemblies </w:t>
      </w:r>
    </w:p>
    <w:p w:rsidR="00402209" w:rsidRDefault="008F1C30">
      <w:pPr>
        <w:numPr>
          <w:ilvl w:val="0"/>
          <w:numId w:val="2"/>
        </w:numPr>
        <w:spacing w:after="3" w:line="252" w:lineRule="auto"/>
        <w:ind w:hanging="360"/>
      </w:pPr>
      <w:r>
        <w:rPr>
          <w:rFonts w:ascii="Avenir" w:eastAsia="Avenir" w:hAnsi="Avenir" w:cs="Avenir"/>
        </w:rPr>
        <w:t xml:space="preserve">Work as a team member and identify opportunities for working with academy and Trust colleagues and sharing the development of effective practice with them </w:t>
      </w:r>
    </w:p>
    <w:p w:rsidR="00402209" w:rsidRDefault="008F1C30">
      <w:pPr>
        <w:numPr>
          <w:ilvl w:val="0"/>
          <w:numId w:val="2"/>
        </w:numPr>
        <w:spacing w:after="3" w:line="252" w:lineRule="auto"/>
        <w:ind w:hanging="360"/>
      </w:pPr>
      <w:r>
        <w:rPr>
          <w:rFonts w:ascii="Avenir" w:eastAsia="Avenir" w:hAnsi="Avenir" w:cs="Avenir"/>
        </w:rPr>
        <w:t xml:space="preserve">Contribute to the selection and professional development of other teachers and support staff including the induction and assessment of new teachers, teachers serving induction periods and where appropriate threshold assessments </w:t>
      </w:r>
    </w:p>
    <w:p w:rsidR="00402209" w:rsidRDefault="008F1C30">
      <w:pPr>
        <w:numPr>
          <w:ilvl w:val="0"/>
          <w:numId w:val="2"/>
        </w:numPr>
        <w:spacing w:after="3" w:line="252" w:lineRule="auto"/>
        <w:ind w:hanging="360"/>
      </w:pPr>
      <w:r>
        <w:rPr>
          <w:rFonts w:ascii="Avenir" w:eastAsia="Avenir" w:hAnsi="Avenir" w:cs="Avenir"/>
        </w:rPr>
        <w:t xml:space="preserve">Ensure that colleagues working with you are appropriately involved in supporting learning and understand the roles they are expected to fulfil  </w:t>
      </w:r>
    </w:p>
    <w:p w:rsidR="00402209" w:rsidRDefault="008F1C30">
      <w:pPr>
        <w:numPr>
          <w:ilvl w:val="0"/>
          <w:numId w:val="2"/>
        </w:numPr>
        <w:spacing w:after="343" w:line="252" w:lineRule="auto"/>
        <w:ind w:hanging="360"/>
      </w:pPr>
      <w:r>
        <w:rPr>
          <w:rFonts w:ascii="Avenir" w:eastAsia="Avenir" w:hAnsi="Avenir" w:cs="Avenir"/>
        </w:rPr>
        <w:t xml:space="preserve">Take part as required in the review, development and management of the activities relating to the curriculum, organisation and pastoral functions of the academy </w:t>
      </w:r>
    </w:p>
    <w:p w:rsidR="00402209" w:rsidRDefault="008F1C3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t xml:space="preserve">Fulfil wider professional responsibilities  </w:t>
      </w:r>
    </w:p>
    <w:p w:rsidR="00402209" w:rsidRDefault="008F1C30">
      <w:pPr>
        <w:numPr>
          <w:ilvl w:val="0"/>
          <w:numId w:val="3"/>
        </w:numPr>
        <w:spacing w:after="3" w:line="252" w:lineRule="auto"/>
        <w:ind w:hanging="360"/>
      </w:pPr>
      <w:r>
        <w:rPr>
          <w:rFonts w:ascii="Avenir" w:eastAsia="Avenir" w:hAnsi="Avenir" w:cs="Avenir"/>
        </w:rPr>
        <w:t xml:space="preserve">Work collaboratively with others to develop effective professional relationships  </w:t>
      </w:r>
    </w:p>
    <w:p w:rsidR="00402209" w:rsidRDefault="008F1C30">
      <w:pPr>
        <w:numPr>
          <w:ilvl w:val="0"/>
          <w:numId w:val="3"/>
        </w:numPr>
        <w:spacing w:after="3" w:line="252" w:lineRule="auto"/>
        <w:ind w:hanging="360"/>
      </w:pPr>
      <w:r>
        <w:rPr>
          <w:rFonts w:ascii="Avenir" w:eastAsia="Avenir" w:hAnsi="Avenir" w:cs="Avenir"/>
        </w:rPr>
        <w:t xml:space="preserve">Deploy support staff effectively as appropriate </w:t>
      </w:r>
    </w:p>
    <w:p w:rsidR="00402209" w:rsidRDefault="008F1C30">
      <w:pPr>
        <w:numPr>
          <w:ilvl w:val="0"/>
          <w:numId w:val="3"/>
        </w:numPr>
        <w:spacing w:after="3" w:line="252" w:lineRule="auto"/>
        <w:ind w:hanging="360"/>
      </w:pPr>
      <w:r>
        <w:rPr>
          <w:rFonts w:ascii="Avenir" w:eastAsia="Avenir" w:hAnsi="Avenir" w:cs="Avenir"/>
        </w:rPr>
        <w:lastRenderedPageBreak/>
        <w:t xml:space="preserve">Communicate effectively with parents/carers with regard to pupils’ achievements and wellbeing using school systems/processes as appropriate </w:t>
      </w:r>
    </w:p>
    <w:p w:rsidR="00402209" w:rsidRDefault="008F1C30">
      <w:pPr>
        <w:numPr>
          <w:ilvl w:val="0"/>
          <w:numId w:val="3"/>
        </w:numPr>
        <w:spacing w:after="3" w:line="252" w:lineRule="auto"/>
        <w:ind w:hanging="360"/>
      </w:pPr>
      <w:r>
        <w:rPr>
          <w:rFonts w:ascii="Avenir" w:eastAsia="Avenir" w:hAnsi="Avenir" w:cs="Avenir"/>
        </w:rPr>
        <w:t xml:space="preserve">Communicate and cooperate with other schools and colleagues within the academy and relevant external bodies </w:t>
      </w:r>
    </w:p>
    <w:p w:rsidR="00402209" w:rsidRDefault="008F1C30">
      <w:pPr>
        <w:numPr>
          <w:ilvl w:val="0"/>
          <w:numId w:val="3"/>
        </w:numPr>
        <w:spacing w:after="305" w:line="252" w:lineRule="auto"/>
        <w:ind w:hanging="360"/>
      </w:pPr>
      <w:r>
        <w:rPr>
          <w:rFonts w:ascii="Avenir" w:eastAsia="Avenir" w:hAnsi="Avenir" w:cs="Avenir"/>
        </w:rPr>
        <w:t xml:space="preserve">Make a positive contribution to the wider life and ethos of the school and across the West Yorkshire hub of the Coop Academies Trust. </w:t>
      </w:r>
    </w:p>
    <w:p w:rsidR="00402209" w:rsidRDefault="008F1C30">
      <w:pPr>
        <w:pStyle w:val="Heading2"/>
        <w:spacing w:before="0" w:after="115" w:line="276" w:lineRule="auto"/>
        <w:ind w:left="355"/>
        <w:rPr>
          <w:rFonts w:ascii="Avenir" w:eastAsia="Avenir" w:hAnsi="Avenir" w:cs="Avenir"/>
          <w:b w:val="0"/>
          <w:color w:val="00B5DD"/>
        </w:rPr>
      </w:pPr>
      <w:r>
        <w:rPr>
          <w:rFonts w:ascii="Avenir" w:eastAsia="Avenir" w:hAnsi="Avenir" w:cs="Avenir"/>
          <w:b w:val="0"/>
          <w:color w:val="00B5DD"/>
        </w:rPr>
        <w:t xml:space="preserve">Administration </w:t>
      </w:r>
    </w:p>
    <w:p w:rsidR="00402209" w:rsidRDefault="008F1C30">
      <w:pPr>
        <w:numPr>
          <w:ilvl w:val="0"/>
          <w:numId w:val="7"/>
        </w:numPr>
        <w:spacing w:after="3" w:line="252" w:lineRule="auto"/>
        <w:ind w:hanging="360"/>
        <w:rPr>
          <w:rFonts w:ascii="Arial" w:eastAsia="Arial" w:hAnsi="Arial" w:cs="Arial"/>
        </w:rPr>
      </w:pPr>
      <w:r>
        <w:rPr>
          <w:rFonts w:ascii="Avenir" w:eastAsia="Avenir" w:hAnsi="Avenir" w:cs="Avenir"/>
        </w:rPr>
        <w:t xml:space="preserve">Register the attendance of and supervise learners, before, during or after school sessions as appropriate </w:t>
      </w:r>
    </w:p>
    <w:p w:rsidR="00402209" w:rsidRDefault="008F1C30">
      <w:pPr>
        <w:numPr>
          <w:ilvl w:val="0"/>
          <w:numId w:val="7"/>
        </w:numPr>
        <w:spacing w:after="262" w:line="252" w:lineRule="auto"/>
        <w:ind w:hanging="360"/>
        <w:rPr>
          <w:rFonts w:ascii="Arial" w:eastAsia="Arial" w:hAnsi="Arial" w:cs="Arial"/>
        </w:rPr>
      </w:pPr>
      <w:r>
        <w:rPr>
          <w:rFonts w:ascii="Avenir" w:eastAsia="Avenir" w:hAnsi="Avenir" w:cs="Avenir"/>
        </w:rPr>
        <w:t xml:space="preserve">Participate in and carry out any administrative and organisational tasks within the remit of the current </w:t>
      </w:r>
      <w:r>
        <w:rPr>
          <w:rFonts w:ascii="Avenir" w:eastAsia="Avenir" w:hAnsi="Avenir" w:cs="Avenir"/>
          <w:i/>
        </w:rPr>
        <w:t>School Teachers’ Pay and Conditions</w:t>
      </w:r>
      <w:r>
        <w:rPr>
          <w:rFonts w:ascii="Avenir" w:eastAsia="Avenir" w:hAnsi="Avenir" w:cs="Avenir"/>
        </w:rPr>
        <w:t xml:space="preserve"> </w:t>
      </w:r>
      <w:r>
        <w:rPr>
          <w:rFonts w:ascii="Avenir" w:eastAsia="Avenir" w:hAnsi="Avenir" w:cs="Avenir"/>
          <w:i/>
        </w:rPr>
        <w:t xml:space="preserve">Document </w:t>
      </w:r>
    </w:p>
    <w:p w:rsidR="00402209" w:rsidRDefault="008F1C30">
      <w:pPr>
        <w:pStyle w:val="Heading2"/>
        <w:spacing w:before="0" w:after="103" w:line="276" w:lineRule="auto"/>
        <w:ind w:left="355"/>
        <w:rPr>
          <w:rFonts w:ascii="Avenir" w:eastAsia="Avenir" w:hAnsi="Avenir" w:cs="Avenir"/>
          <w:b w:val="0"/>
          <w:color w:val="00B5DD"/>
        </w:rPr>
      </w:pPr>
      <w:r>
        <w:rPr>
          <w:rFonts w:ascii="Avenir" w:eastAsia="Avenir" w:hAnsi="Avenir" w:cs="Avenir"/>
          <w:b w:val="0"/>
          <w:color w:val="00B5DD"/>
        </w:rPr>
        <w:t xml:space="preserve">Professional development </w:t>
      </w:r>
    </w:p>
    <w:p w:rsidR="00402209" w:rsidRDefault="008F1C30">
      <w:pPr>
        <w:numPr>
          <w:ilvl w:val="0"/>
          <w:numId w:val="6"/>
        </w:numPr>
        <w:spacing w:after="3" w:line="252" w:lineRule="auto"/>
        <w:ind w:hanging="360"/>
      </w:pPr>
      <w:r>
        <w:rPr>
          <w:rFonts w:ascii="Avenir" w:eastAsia="Avenir" w:hAnsi="Avenir" w:cs="Avenir"/>
        </w:rPr>
        <w:t xml:space="preserve">Regularly review the effectiveness of your teaching and assessment procedures and its impact on pupils’ progress, attainment and wellbeing, refining your approaches where necessary responding to advice and feedback from colleagues </w:t>
      </w:r>
    </w:p>
    <w:p w:rsidR="00402209" w:rsidRDefault="008F1C30">
      <w:pPr>
        <w:numPr>
          <w:ilvl w:val="0"/>
          <w:numId w:val="6"/>
        </w:numPr>
        <w:spacing w:after="3" w:line="252" w:lineRule="auto"/>
        <w:ind w:hanging="360"/>
      </w:pPr>
      <w:r>
        <w:rPr>
          <w:rFonts w:ascii="Avenir" w:eastAsia="Avenir" w:hAnsi="Avenir" w:cs="Avenir"/>
        </w:rPr>
        <w:t xml:space="preserve">Be responsible for improving your teaching through participating fully in training and development opportunities identified by the school or as developed as an outcome of your appraisal  </w:t>
      </w:r>
    </w:p>
    <w:p w:rsidR="00402209" w:rsidRDefault="008F1C30">
      <w:pPr>
        <w:numPr>
          <w:ilvl w:val="0"/>
          <w:numId w:val="6"/>
        </w:numPr>
        <w:spacing w:after="3" w:line="252" w:lineRule="auto"/>
        <w:ind w:hanging="360"/>
      </w:pPr>
      <w:r>
        <w:rPr>
          <w:rFonts w:ascii="Avenir" w:eastAsia="Avenir" w:hAnsi="Avenir" w:cs="Avenir"/>
        </w:rPr>
        <w:t xml:space="preserve">Proactively participate with arrangements made in accordance with current Appraisal Regulations  </w:t>
      </w:r>
    </w:p>
    <w:p w:rsidR="00402209" w:rsidRDefault="008F1C30">
      <w:pPr>
        <w:spacing w:after="16"/>
        <w:ind w:left="360"/>
        <w:rPr>
          <w:rFonts w:ascii="Avenir" w:eastAsia="Avenir" w:hAnsi="Avenir" w:cs="Avenir"/>
        </w:rPr>
      </w:pPr>
      <w:r>
        <w:rPr>
          <w:rFonts w:ascii="Avenir" w:eastAsia="Avenir" w:hAnsi="Avenir" w:cs="Avenir"/>
          <w:b/>
        </w:rPr>
        <w:t xml:space="preserve"> </w:t>
      </w:r>
    </w:p>
    <w:p w:rsidR="00402209" w:rsidRDefault="008F1C30">
      <w:pPr>
        <w:pStyle w:val="Heading2"/>
        <w:spacing w:before="0" w:after="24" w:line="276" w:lineRule="auto"/>
        <w:ind w:left="355"/>
        <w:rPr>
          <w:rFonts w:ascii="Avenir" w:eastAsia="Avenir" w:hAnsi="Avenir" w:cs="Avenir"/>
          <w:b w:val="0"/>
          <w:color w:val="00B5DD"/>
        </w:rPr>
      </w:pPr>
      <w:r>
        <w:rPr>
          <w:rFonts w:ascii="Avenir" w:eastAsia="Avenir" w:hAnsi="Avenir" w:cs="Avenir"/>
          <w:b w:val="0"/>
          <w:color w:val="00B5DD"/>
        </w:rPr>
        <w:t xml:space="preserve">Other  </w:t>
      </w:r>
    </w:p>
    <w:p w:rsidR="00402209" w:rsidRDefault="008F1C30">
      <w:pPr>
        <w:spacing w:after="0" w:line="276" w:lineRule="auto"/>
        <w:ind w:left="705" w:right="348"/>
        <w:rPr>
          <w:rFonts w:ascii="Avenir" w:eastAsia="Avenir" w:hAnsi="Avenir" w:cs="Avenir"/>
        </w:rPr>
      </w:pPr>
      <w:r>
        <w:t>●</w:t>
      </w:r>
      <w:r>
        <w:rPr>
          <w:rFonts w:ascii="Avenir" w:eastAsia="Avenir" w:hAnsi="Avenir" w:cs="Avenir"/>
        </w:rPr>
        <w:t xml:space="preserve"> To have professional regard for the ethos, policies and practices of the school in which you teach and maintain high standards in your own attendance and punctuality </w:t>
      </w:r>
    </w:p>
    <w:p w:rsidR="00402209" w:rsidRDefault="008F1C30">
      <w:pPr>
        <w:spacing w:after="0" w:line="276" w:lineRule="auto"/>
        <w:ind w:left="705" w:right="348"/>
        <w:rPr>
          <w:rFonts w:ascii="Avenir" w:eastAsia="Avenir" w:hAnsi="Avenir" w:cs="Avenir"/>
        </w:rPr>
      </w:pPr>
      <w:r>
        <w:t>●</w:t>
      </w:r>
      <w:r>
        <w:rPr>
          <w:rFonts w:ascii="Avenir" w:eastAsia="Avenir" w:hAnsi="Avenir" w:cs="Avenir"/>
        </w:rPr>
        <w:t xml:space="preserve"> Perform any reasonable duties as requested by the Headteacher </w:t>
      </w:r>
    </w:p>
    <w:p w:rsidR="00402209" w:rsidRDefault="008F1C30">
      <w:pPr>
        <w:spacing w:after="0"/>
        <w:ind w:left="720"/>
        <w:rPr>
          <w:rFonts w:ascii="Avenir" w:eastAsia="Avenir" w:hAnsi="Avenir" w:cs="Avenir"/>
        </w:rPr>
      </w:pPr>
      <w:r>
        <w:rPr>
          <w:rFonts w:ascii="Avenir" w:eastAsia="Avenir" w:hAnsi="Avenir" w:cs="Avenir"/>
        </w:rPr>
        <w:t xml:space="preserve"> </w:t>
      </w:r>
    </w:p>
    <w:p w:rsidR="00402209" w:rsidRDefault="008F1C30">
      <w:pPr>
        <w:pStyle w:val="Heading2"/>
        <w:spacing w:before="0" w:after="98" w:line="276" w:lineRule="auto"/>
        <w:ind w:left="355"/>
        <w:rPr>
          <w:rFonts w:ascii="Avenir" w:eastAsia="Avenir" w:hAnsi="Avenir" w:cs="Avenir"/>
          <w:b w:val="0"/>
          <w:color w:val="00B5DD"/>
        </w:rPr>
      </w:pPr>
      <w:bookmarkStart w:id="2" w:name="_tru5v8xtjc1h" w:colFirst="0" w:colLast="0"/>
      <w:bookmarkEnd w:id="2"/>
      <w:r>
        <w:rPr>
          <w:rFonts w:ascii="Avenir" w:eastAsia="Avenir" w:hAnsi="Avenir" w:cs="Avenir"/>
          <w:b w:val="0"/>
          <w:color w:val="00B5DD"/>
        </w:rPr>
        <w:t xml:space="preserve">Note </w:t>
      </w:r>
    </w:p>
    <w:p w:rsidR="00402209" w:rsidRDefault="008F1C30">
      <w:pPr>
        <w:spacing w:after="0" w:line="276" w:lineRule="auto"/>
        <w:ind w:left="360"/>
        <w:rPr>
          <w:rFonts w:ascii="Avenir" w:eastAsia="Avenir" w:hAnsi="Avenir" w:cs="Avenir"/>
        </w:rPr>
      </w:pPr>
      <w:r>
        <w:rPr>
          <w:rFonts w:ascii="Avenir" w:eastAsia="Avenir" w:hAnsi="Avenir" w:cs="Avenir"/>
        </w:rPr>
        <w:t xml:space="preserve">This job description is not your contract of employment or any part of it. It has been prepared only for the purpose of school organisation and may change either as your contract changes or as the organisation of the school is changed.  </w:t>
      </w:r>
    </w:p>
    <w:p w:rsidR="00402209" w:rsidRDefault="008F1C30">
      <w:pPr>
        <w:spacing w:after="19"/>
        <w:ind w:left="360"/>
        <w:rPr>
          <w:rFonts w:ascii="Avenir" w:eastAsia="Avenir" w:hAnsi="Avenir" w:cs="Avenir"/>
        </w:rPr>
      </w:pPr>
      <w:r>
        <w:rPr>
          <w:rFonts w:ascii="Avenir" w:eastAsia="Avenir" w:hAnsi="Avenir" w:cs="Avenir"/>
          <w:b/>
        </w:rPr>
        <w:t xml:space="preserve"> </w:t>
      </w:r>
    </w:p>
    <w:p w:rsidR="00402209" w:rsidRPr="00D1756F" w:rsidRDefault="008F1C30" w:rsidP="00D1756F">
      <w:pPr>
        <w:spacing w:after="0" w:line="276" w:lineRule="auto"/>
        <w:ind w:left="360"/>
        <w:rPr>
          <w:rFonts w:ascii="Avenir" w:eastAsia="Avenir" w:hAnsi="Avenir" w:cs="Avenir"/>
        </w:rPr>
      </w:pPr>
      <w:r>
        <w:rPr>
          <w:rFonts w:ascii="Avenir" w:eastAsia="Avenir" w:hAnsi="Avenir" w:cs="Avenir"/>
        </w:rPr>
        <w:t>Co-op Academies Trust is committed to safeguarding and protecting the welfare of children. This role is subject to an enhanced DBS disclosure and other employment checks required for the role.  Please contact us if you require further details of any of these requirements</w:t>
      </w:r>
      <w:bookmarkStart w:id="3" w:name="_vy42krv0uca2" w:colFirst="0" w:colLast="0"/>
      <w:bookmarkEnd w:id="3"/>
    </w:p>
    <w:p w:rsidR="00402209" w:rsidRDefault="008F1C30">
      <w:pPr>
        <w:widowControl w:val="0"/>
        <w:spacing w:before="366" w:after="0" w:line="276" w:lineRule="auto"/>
        <w:ind w:right="158"/>
        <w:rPr>
          <w:rFonts w:ascii="Avenir" w:eastAsia="Avenir" w:hAnsi="Avenir" w:cs="Avenir"/>
          <w:color w:val="434343"/>
          <w:sz w:val="21"/>
          <w:szCs w:val="21"/>
        </w:rPr>
      </w:pPr>
      <w:r>
        <w:rPr>
          <w:rFonts w:ascii="Avenir" w:eastAsia="Avenir" w:hAnsi="Avenir" w:cs="Avenir"/>
          <w:color w:val="434343"/>
          <w:sz w:val="21"/>
          <w:szCs w:val="21"/>
        </w:rPr>
        <w:t xml:space="preserve">Whilst every endeavour has been made to outline all the duties and responsibilities of the post, a document such as this does not permit every item to be specified in detail. Broad headings have been used under which the detailed routines are assumed to be included in the job description. </w:t>
      </w:r>
    </w:p>
    <w:p w:rsidR="00402209" w:rsidRDefault="008F1C30">
      <w:pPr>
        <w:widowControl w:val="0"/>
        <w:spacing w:before="296" w:after="0" w:line="276" w:lineRule="auto"/>
        <w:ind w:right="155"/>
        <w:rPr>
          <w:rFonts w:ascii="Avenir" w:eastAsia="Avenir" w:hAnsi="Avenir" w:cs="Avenir"/>
          <w:color w:val="00A1CC"/>
        </w:rPr>
      </w:pPr>
      <w:r>
        <w:rPr>
          <w:rFonts w:ascii="Avenir" w:eastAsia="Avenir" w:hAnsi="Avenir" w:cs="Avenir"/>
          <w:color w:val="434343"/>
          <w:sz w:val="21"/>
          <w:szCs w:val="21"/>
        </w:rPr>
        <w:t>Staff should not refuse to undertake work, which is not specified on this form, but they should record what they consider to be additional duties they are required to perform, and these will be taken into account when the post is reviewed.</w:t>
      </w:r>
    </w:p>
    <w:p w:rsidR="003203AD" w:rsidRDefault="003203AD" w:rsidP="003203AD">
      <w:pPr>
        <w:pStyle w:val="Heading1"/>
        <w:spacing w:after="0"/>
      </w:pPr>
      <w:bookmarkStart w:id="4" w:name="_nje38lgr7or" w:colFirst="0" w:colLast="0"/>
      <w:bookmarkEnd w:id="4"/>
      <w:r>
        <w:rPr>
          <w:rFonts w:ascii="Avenir" w:hAnsi="Avenir"/>
          <w:color w:val="00A1CC"/>
        </w:rPr>
        <w:lastRenderedPageBreak/>
        <w:t>Person Specification</w:t>
      </w:r>
    </w:p>
    <w:p w:rsidR="00566898" w:rsidRDefault="00566898" w:rsidP="003203AD">
      <w:pPr>
        <w:pStyle w:val="NormalWeb"/>
        <w:spacing w:before="0" w:beforeAutospacing="0" w:after="0" w:afterAutospacing="0"/>
        <w:ind w:right="2221"/>
        <w:rPr>
          <w:rFonts w:ascii="Avenir" w:hAnsi="Avenir"/>
          <w:b/>
          <w:bCs/>
          <w:color w:val="000000"/>
          <w:sz w:val="36"/>
          <w:szCs w:val="36"/>
        </w:rPr>
      </w:pPr>
      <w:r>
        <w:rPr>
          <w:rFonts w:ascii="Avenir" w:hAnsi="Avenir"/>
          <w:b/>
          <w:bCs/>
          <w:color w:val="000000"/>
          <w:sz w:val="36"/>
          <w:szCs w:val="36"/>
        </w:rPr>
        <w:t xml:space="preserve">Teacher of Science </w:t>
      </w:r>
    </w:p>
    <w:p w:rsidR="003203AD" w:rsidRDefault="00566898" w:rsidP="003203AD">
      <w:pPr>
        <w:pStyle w:val="NormalWeb"/>
        <w:spacing w:before="0" w:beforeAutospacing="0" w:after="0" w:afterAutospacing="0"/>
        <w:ind w:right="2221"/>
      </w:pPr>
      <w:r>
        <w:rPr>
          <w:rFonts w:ascii="Avenir" w:hAnsi="Avenir"/>
          <w:b/>
          <w:bCs/>
          <w:color w:val="000000"/>
          <w:sz w:val="36"/>
          <w:szCs w:val="36"/>
        </w:rPr>
        <w:t>(Temp – 1 year Fixed contract)</w:t>
      </w:r>
    </w:p>
    <w:p w:rsidR="003203AD" w:rsidRDefault="003203AD" w:rsidP="003203AD">
      <w:pPr>
        <w:pStyle w:val="NormalWeb"/>
        <w:spacing w:before="0" w:beforeAutospacing="0" w:after="200" w:afterAutospacing="0"/>
      </w:pPr>
      <w:r>
        <w:rPr>
          <w:rFonts w:ascii="Avenir" w:hAnsi="Avenir"/>
          <w:color w:val="000000"/>
          <w:sz w:val="36"/>
          <w:szCs w:val="36"/>
          <w:shd w:val="clear" w:color="auto" w:fill="FFFFFF"/>
        </w:rPr>
        <w:t>Co-op Academy Bebington</w:t>
      </w:r>
    </w:p>
    <w:p w:rsidR="003203AD" w:rsidRDefault="003203AD" w:rsidP="003203AD">
      <w:pPr>
        <w:pStyle w:val="NormalWeb"/>
        <w:spacing w:before="0" w:beforeAutospacing="0" w:after="200" w:afterAutospacing="0"/>
      </w:pPr>
      <w:r>
        <w:rPr>
          <w:rFonts w:ascii="Avenir" w:hAnsi="Avenir"/>
          <w:b/>
          <w:bCs/>
          <w:color w:val="434343"/>
          <w:sz w:val="21"/>
          <w:szCs w:val="21"/>
        </w:rPr>
        <w:t>App – Application form</w:t>
      </w:r>
    </w:p>
    <w:p w:rsidR="003203AD" w:rsidRDefault="003203AD" w:rsidP="003203AD">
      <w:pPr>
        <w:pStyle w:val="NormalWeb"/>
        <w:spacing w:before="0" w:beforeAutospacing="0" w:after="0" w:afterAutospacing="0"/>
      </w:pPr>
      <w:r>
        <w:rPr>
          <w:rFonts w:ascii="Avenir" w:hAnsi="Avenir"/>
          <w:b/>
          <w:bCs/>
          <w:color w:val="434343"/>
          <w:sz w:val="21"/>
          <w:szCs w:val="21"/>
        </w:rPr>
        <w:t>SP – Selection process (which could include a range of exercises, including an interview </w:t>
      </w:r>
    </w:p>
    <w:p w:rsidR="003203AD" w:rsidRDefault="003203AD" w:rsidP="003203AD">
      <w:pPr>
        <w:pStyle w:val="NormalWeb"/>
        <w:spacing w:before="0" w:beforeAutospacing="0" w:after="0" w:afterAutospacing="0"/>
      </w:pPr>
      <w:r>
        <w:rPr>
          <w:rFonts w:ascii="Avenir" w:hAnsi="Avenir"/>
          <w:b/>
          <w:bCs/>
          <w:color w:val="434343"/>
          <w:sz w:val="21"/>
          <w:szCs w:val="21"/>
        </w:rPr>
        <w:t>Ref - Reference</w:t>
      </w:r>
    </w:p>
    <w:tbl>
      <w:tblPr>
        <w:tblW w:w="0" w:type="auto"/>
        <w:tblCellMar>
          <w:top w:w="15" w:type="dxa"/>
          <w:left w:w="15" w:type="dxa"/>
          <w:bottom w:w="15" w:type="dxa"/>
          <w:right w:w="15" w:type="dxa"/>
        </w:tblCellMar>
        <w:tblLook w:val="04A0" w:firstRow="1" w:lastRow="0" w:firstColumn="1" w:lastColumn="0" w:noHBand="0" w:noVBand="1"/>
      </w:tblPr>
      <w:tblGrid>
        <w:gridCol w:w="6492"/>
        <w:gridCol w:w="1320"/>
        <w:gridCol w:w="1184"/>
      </w:tblGrid>
      <w:tr w:rsidR="00D1756F" w:rsidTr="003203AD">
        <w:trPr>
          <w:trHeight w:val="144"/>
        </w:trPr>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Default="003203AD"/>
        </w:tc>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Default="003203AD">
            <w:pPr>
              <w:pStyle w:val="NormalWeb"/>
              <w:spacing w:before="0" w:beforeAutospacing="0" w:after="0" w:afterAutospacing="0"/>
              <w:jc w:val="center"/>
            </w:pPr>
            <w:r>
              <w:rPr>
                <w:rFonts w:ascii="Avenir" w:hAnsi="Avenir"/>
                <w:b/>
                <w:bCs/>
                <w:color w:val="434343"/>
                <w:sz w:val="21"/>
                <w:szCs w:val="21"/>
              </w:rPr>
              <w:t>Essential / Desirable</w:t>
            </w:r>
          </w:p>
        </w:tc>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Default="003203AD">
            <w:pPr>
              <w:pStyle w:val="NormalWeb"/>
              <w:spacing w:before="0" w:beforeAutospacing="0" w:after="0" w:afterAutospacing="0"/>
              <w:jc w:val="center"/>
            </w:pPr>
            <w:r>
              <w:rPr>
                <w:rFonts w:ascii="Avenir" w:hAnsi="Avenir"/>
                <w:b/>
                <w:bCs/>
                <w:color w:val="434343"/>
                <w:sz w:val="21"/>
                <w:szCs w:val="21"/>
              </w:rPr>
              <w:t>How identified</w:t>
            </w:r>
          </w:p>
        </w:tc>
      </w:tr>
      <w:tr w:rsidR="00D1756F" w:rsidTr="003203AD">
        <w:trPr>
          <w:trHeight w:val="3042"/>
        </w:trPr>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Pr="00566898" w:rsidRDefault="003203AD" w:rsidP="003203AD">
            <w:pPr>
              <w:pStyle w:val="NormalWeb"/>
              <w:spacing w:before="0" w:beforeAutospacing="0" w:afterAutospacing="0"/>
              <w:rPr>
                <w:rFonts w:ascii="Avenir Next LT Pro" w:hAnsi="Avenir Next LT Pro"/>
                <w:bCs/>
                <w:color w:val="00A1CC"/>
                <w:sz w:val="21"/>
                <w:szCs w:val="21"/>
              </w:rPr>
            </w:pPr>
            <w:r w:rsidRPr="00566898">
              <w:rPr>
                <w:rFonts w:ascii="Avenir Next LT Pro" w:hAnsi="Avenir Next LT Pro"/>
                <w:bCs/>
                <w:color w:val="00A1CC"/>
                <w:sz w:val="21"/>
                <w:szCs w:val="21"/>
              </w:rPr>
              <w:t>Qualifications and Experience</w:t>
            </w:r>
          </w:p>
          <w:p w:rsidR="003203AD" w:rsidRPr="00566898" w:rsidRDefault="003203AD" w:rsidP="003203AD">
            <w:pPr>
              <w:widowControl w:val="0"/>
              <w:numPr>
                <w:ilvl w:val="0"/>
                <w:numId w:val="17"/>
              </w:numPr>
              <w:tabs>
                <w:tab w:val="left" w:pos="827"/>
                <w:tab w:val="left" w:pos="828"/>
              </w:tabs>
              <w:spacing w:before="1" w:after="0" w:line="237" w:lineRule="auto"/>
              <w:ind w:right="283"/>
              <w:rPr>
                <w:rFonts w:ascii="Avenir Next LT Pro" w:eastAsia="Arial" w:hAnsi="Avenir Next LT Pro" w:cs="Arial"/>
                <w:sz w:val="21"/>
                <w:szCs w:val="21"/>
              </w:rPr>
            </w:pPr>
            <w:r w:rsidRPr="00566898">
              <w:rPr>
                <w:rFonts w:ascii="Avenir Next LT Pro" w:eastAsia="Arial" w:hAnsi="Avenir Next LT Pro" w:cs="Arial"/>
                <w:sz w:val="21"/>
                <w:szCs w:val="21"/>
              </w:rPr>
              <w:t>Evidence of continuing and recent professional development relevant to</w:t>
            </w:r>
          </w:p>
          <w:p w:rsidR="003203AD" w:rsidRPr="00566898" w:rsidRDefault="003203AD" w:rsidP="003203AD">
            <w:pPr>
              <w:widowControl w:val="0"/>
              <w:spacing w:before="2" w:after="0" w:line="236" w:lineRule="auto"/>
              <w:ind w:left="827"/>
              <w:rPr>
                <w:rFonts w:ascii="Avenir Next LT Pro" w:eastAsia="Arial" w:hAnsi="Avenir Next LT Pro" w:cs="Arial"/>
                <w:sz w:val="21"/>
                <w:szCs w:val="21"/>
              </w:rPr>
            </w:pPr>
            <w:r w:rsidRPr="00566898">
              <w:rPr>
                <w:rFonts w:ascii="Avenir Next LT Pro" w:eastAsia="Arial" w:hAnsi="Avenir Next LT Pro" w:cs="Arial"/>
                <w:sz w:val="21"/>
                <w:szCs w:val="21"/>
              </w:rPr>
              <w:t>the post</w:t>
            </w:r>
          </w:p>
          <w:p w:rsidR="003203AD" w:rsidRPr="00566898" w:rsidRDefault="003203AD" w:rsidP="003203AD">
            <w:pPr>
              <w:widowControl w:val="0"/>
              <w:numPr>
                <w:ilvl w:val="0"/>
                <w:numId w:val="17"/>
              </w:numPr>
              <w:spacing w:before="2" w:after="0" w:line="236" w:lineRule="auto"/>
              <w:rPr>
                <w:rFonts w:ascii="Avenir Next LT Pro" w:eastAsia="Arial" w:hAnsi="Avenir Next LT Pro" w:cs="Arial"/>
                <w:sz w:val="21"/>
                <w:szCs w:val="21"/>
              </w:rPr>
            </w:pPr>
            <w:r w:rsidRPr="00566898">
              <w:rPr>
                <w:rFonts w:ascii="Avenir Next LT Pro" w:eastAsia="Arial" w:hAnsi="Avenir Next LT Pro" w:cs="Arial"/>
                <w:sz w:val="21"/>
                <w:szCs w:val="21"/>
              </w:rPr>
              <w:t>Mental Health First Aid Trained</w:t>
            </w:r>
          </w:p>
          <w:p w:rsidR="003203AD" w:rsidRPr="00566898" w:rsidRDefault="003203AD" w:rsidP="003203AD">
            <w:pPr>
              <w:widowControl w:val="0"/>
              <w:numPr>
                <w:ilvl w:val="0"/>
                <w:numId w:val="17"/>
              </w:numPr>
              <w:spacing w:before="2" w:after="0" w:line="236" w:lineRule="auto"/>
              <w:rPr>
                <w:rFonts w:ascii="Avenir Next LT Pro" w:eastAsia="Arial" w:hAnsi="Avenir Next LT Pro" w:cs="Arial"/>
                <w:sz w:val="21"/>
                <w:szCs w:val="21"/>
              </w:rPr>
            </w:pPr>
            <w:r w:rsidRPr="00566898">
              <w:rPr>
                <w:rFonts w:ascii="Avenir Next LT Pro" w:eastAsia="Arial" w:hAnsi="Avenir Next LT Pro" w:cs="Arial"/>
                <w:sz w:val="21"/>
                <w:szCs w:val="21"/>
              </w:rPr>
              <w:t>SEN qualification</w:t>
            </w:r>
          </w:p>
          <w:p w:rsidR="003203AD" w:rsidRPr="00566898" w:rsidRDefault="003203AD" w:rsidP="003203AD">
            <w:pPr>
              <w:pStyle w:val="NormalWeb"/>
              <w:numPr>
                <w:ilvl w:val="0"/>
                <w:numId w:val="17"/>
              </w:numPr>
              <w:spacing w:before="0" w:beforeAutospacing="0" w:afterAutospacing="0"/>
              <w:rPr>
                <w:rFonts w:ascii="Avenir Next LT Pro" w:hAnsi="Avenir Next LT Pro"/>
                <w:sz w:val="21"/>
                <w:szCs w:val="21"/>
              </w:rPr>
            </w:pPr>
            <w:r w:rsidRPr="00566898">
              <w:rPr>
                <w:rFonts w:ascii="Avenir Next LT Pro" w:eastAsia="Arial" w:hAnsi="Avenir Next LT Pro" w:cs="Arial"/>
                <w:sz w:val="21"/>
                <w:szCs w:val="21"/>
              </w:rPr>
              <w:t>Qualified Teacher Status</w:t>
            </w:r>
          </w:p>
          <w:p w:rsidR="003203AD" w:rsidRPr="00566898" w:rsidRDefault="003203AD" w:rsidP="003203AD">
            <w:pPr>
              <w:widowControl w:val="0"/>
              <w:numPr>
                <w:ilvl w:val="0"/>
                <w:numId w:val="17"/>
              </w:numPr>
              <w:tabs>
                <w:tab w:val="left" w:pos="828"/>
                <w:tab w:val="left" w:pos="829"/>
              </w:tabs>
              <w:spacing w:after="0" w:line="240" w:lineRule="auto"/>
              <w:ind w:right="264"/>
              <w:rPr>
                <w:rFonts w:ascii="Avenir Next LT Pro" w:eastAsia="Arial" w:hAnsi="Avenir Next LT Pro" w:cs="Arial"/>
                <w:sz w:val="21"/>
                <w:szCs w:val="21"/>
              </w:rPr>
            </w:pPr>
            <w:r w:rsidRPr="00566898">
              <w:rPr>
                <w:rFonts w:ascii="Avenir Next LT Pro" w:eastAsia="Arial" w:hAnsi="Avenir Next LT Pro" w:cs="Arial"/>
                <w:sz w:val="21"/>
                <w:szCs w:val="21"/>
              </w:rPr>
              <w:t>Experience of promoting positive behaviour conductive to learning and which is focused on raising standards</w:t>
            </w:r>
          </w:p>
          <w:p w:rsidR="003203AD" w:rsidRPr="00566898" w:rsidRDefault="003203AD" w:rsidP="003203AD">
            <w:pPr>
              <w:pStyle w:val="NormalWeb"/>
              <w:numPr>
                <w:ilvl w:val="0"/>
                <w:numId w:val="17"/>
              </w:numPr>
              <w:spacing w:before="0" w:beforeAutospacing="0" w:afterAutospacing="0"/>
              <w:rPr>
                <w:rFonts w:ascii="Avenir Next LT Pro" w:hAnsi="Avenir Next LT Pro"/>
                <w:sz w:val="21"/>
                <w:szCs w:val="21"/>
              </w:rPr>
            </w:pPr>
            <w:r w:rsidRPr="00566898">
              <w:rPr>
                <w:rFonts w:ascii="Avenir Next LT Pro" w:eastAsia="Arial" w:hAnsi="Avenir Next LT Pro" w:cs="Arial"/>
                <w:sz w:val="21"/>
                <w:szCs w:val="21"/>
              </w:rPr>
              <w:t>Experience of working with students with SEMH needs</w:t>
            </w:r>
          </w:p>
          <w:p w:rsidR="003203AD" w:rsidRPr="00566898" w:rsidRDefault="003203AD" w:rsidP="003203AD">
            <w:pPr>
              <w:widowControl w:val="0"/>
              <w:numPr>
                <w:ilvl w:val="0"/>
                <w:numId w:val="17"/>
              </w:numPr>
              <w:tabs>
                <w:tab w:val="left" w:pos="827"/>
                <w:tab w:val="left" w:pos="828"/>
              </w:tabs>
              <w:spacing w:before="4" w:after="0" w:line="237" w:lineRule="auto"/>
              <w:ind w:right="150"/>
              <w:rPr>
                <w:rFonts w:ascii="Avenir Next LT Pro" w:eastAsia="Arial" w:hAnsi="Avenir Next LT Pro" w:cs="Arial"/>
                <w:sz w:val="21"/>
                <w:szCs w:val="21"/>
              </w:rPr>
            </w:pPr>
            <w:r w:rsidRPr="00566898">
              <w:rPr>
                <w:rFonts w:ascii="Avenir Next LT Pro" w:eastAsia="Arial" w:hAnsi="Avenir Next LT Pro" w:cs="Arial"/>
                <w:sz w:val="21"/>
                <w:szCs w:val="21"/>
              </w:rPr>
              <w:t xml:space="preserve">Teaching at KS3 and KS4 </w:t>
            </w:r>
          </w:p>
          <w:p w:rsidR="003203AD" w:rsidRPr="00566898" w:rsidRDefault="003203AD" w:rsidP="003203AD">
            <w:pPr>
              <w:widowControl w:val="0"/>
              <w:numPr>
                <w:ilvl w:val="0"/>
                <w:numId w:val="17"/>
              </w:numPr>
              <w:tabs>
                <w:tab w:val="left" w:pos="827"/>
                <w:tab w:val="left" w:pos="828"/>
              </w:tabs>
              <w:spacing w:before="4" w:after="0" w:line="237" w:lineRule="auto"/>
              <w:ind w:right="150"/>
              <w:rPr>
                <w:rFonts w:ascii="Avenir Next LT Pro" w:eastAsia="Arial" w:hAnsi="Avenir Next LT Pro" w:cs="Arial"/>
                <w:sz w:val="21"/>
                <w:szCs w:val="21"/>
              </w:rPr>
            </w:pPr>
            <w:r w:rsidRPr="00566898">
              <w:rPr>
                <w:rFonts w:ascii="Avenir Next LT Pro" w:eastAsia="Arial" w:hAnsi="Avenir Next LT Pro" w:cs="Arial"/>
                <w:sz w:val="21"/>
                <w:szCs w:val="21"/>
              </w:rPr>
              <w:t xml:space="preserve">Experience of working with Alternative Provision students </w:t>
            </w:r>
          </w:p>
          <w:p w:rsidR="003203AD" w:rsidRPr="00566898" w:rsidRDefault="003203AD" w:rsidP="003203AD">
            <w:pPr>
              <w:pStyle w:val="NormalWeb"/>
              <w:numPr>
                <w:ilvl w:val="0"/>
                <w:numId w:val="17"/>
              </w:numPr>
              <w:spacing w:before="0" w:beforeAutospacing="0" w:afterAutospacing="0"/>
              <w:rPr>
                <w:rFonts w:ascii="Avenir Next LT Pro" w:hAnsi="Avenir Next LT Pro"/>
                <w:sz w:val="21"/>
                <w:szCs w:val="21"/>
              </w:rPr>
            </w:pPr>
            <w:r w:rsidRPr="00566898">
              <w:rPr>
                <w:rFonts w:ascii="Avenir Next LT Pro" w:eastAsia="Arial" w:hAnsi="Avenir Next LT Pro" w:cs="Arial"/>
                <w:sz w:val="21"/>
                <w:szCs w:val="21"/>
              </w:rPr>
              <w:t>Teaching students with SEN ,EAL and SEMH needs</w:t>
            </w:r>
          </w:p>
        </w:tc>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Pr="00566898" w:rsidRDefault="003203AD" w:rsidP="003203AD">
            <w:pPr>
              <w:spacing w:after="0" w:line="240" w:lineRule="auto"/>
              <w:rPr>
                <w:rFonts w:ascii="Avenir Next LT Pro" w:hAnsi="Avenir Next LT Pro"/>
                <w:sz w:val="21"/>
                <w:szCs w:val="21"/>
              </w:rPr>
            </w:pPr>
          </w:p>
          <w:p w:rsidR="00566898" w:rsidRDefault="00566898" w:rsidP="003203AD">
            <w:pPr>
              <w:spacing w:after="0" w:line="240" w:lineRule="auto"/>
              <w:rPr>
                <w:rFonts w:ascii="Avenir Next LT Pro" w:hAnsi="Avenir Next LT Pro"/>
                <w:sz w:val="21"/>
                <w:szCs w:val="21"/>
              </w:rPr>
            </w:pPr>
          </w:p>
          <w:p w:rsidR="003203AD" w:rsidRPr="00566898" w:rsidRDefault="003203AD" w:rsidP="003203AD">
            <w:pPr>
              <w:spacing w:after="0" w:line="240" w:lineRule="auto"/>
              <w:rPr>
                <w:rFonts w:ascii="Avenir Next LT Pro" w:hAnsi="Avenir Next LT Pro"/>
                <w:sz w:val="21"/>
                <w:szCs w:val="21"/>
              </w:rPr>
            </w:pPr>
            <w:r w:rsidRPr="00566898">
              <w:rPr>
                <w:rFonts w:ascii="Avenir Next LT Pro" w:hAnsi="Avenir Next LT Pro"/>
                <w:sz w:val="21"/>
                <w:szCs w:val="21"/>
              </w:rPr>
              <w:t>D</w:t>
            </w:r>
          </w:p>
          <w:p w:rsidR="00566898" w:rsidRDefault="00566898" w:rsidP="003203AD">
            <w:pPr>
              <w:spacing w:after="0" w:line="240" w:lineRule="auto"/>
              <w:rPr>
                <w:rFonts w:ascii="Avenir Next LT Pro" w:hAnsi="Avenir Next LT Pro"/>
                <w:sz w:val="21"/>
                <w:szCs w:val="21"/>
              </w:rPr>
            </w:pPr>
          </w:p>
          <w:p w:rsidR="003203AD" w:rsidRPr="00566898" w:rsidRDefault="003203AD" w:rsidP="003203AD">
            <w:pPr>
              <w:spacing w:after="0" w:line="240" w:lineRule="auto"/>
              <w:rPr>
                <w:rFonts w:ascii="Avenir Next LT Pro" w:hAnsi="Avenir Next LT Pro"/>
                <w:sz w:val="21"/>
                <w:szCs w:val="21"/>
              </w:rPr>
            </w:pPr>
            <w:r w:rsidRPr="00566898">
              <w:rPr>
                <w:rFonts w:ascii="Avenir Next LT Pro" w:hAnsi="Avenir Next LT Pro"/>
                <w:sz w:val="21"/>
                <w:szCs w:val="21"/>
              </w:rPr>
              <w:t>D</w:t>
            </w:r>
          </w:p>
          <w:p w:rsidR="00566898" w:rsidRDefault="003203AD" w:rsidP="003203AD">
            <w:pPr>
              <w:spacing w:after="0" w:line="240" w:lineRule="auto"/>
              <w:rPr>
                <w:rFonts w:ascii="Avenir Next LT Pro" w:hAnsi="Avenir Next LT Pro"/>
                <w:sz w:val="21"/>
                <w:szCs w:val="21"/>
              </w:rPr>
            </w:pPr>
            <w:r w:rsidRPr="00566898">
              <w:rPr>
                <w:rFonts w:ascii="Avenir Next LT Pro" w:hAnsi="Avenir Next LT Pro"/>
                <w:sz w:val="21"/>
                <w:szCs w:val="21"/>
              </w:rPr>
              <w:t>D</w:t>
            </w:r>
          </w:p>
          <w:p w:rsidR="003203AD" w:rsidRPr="00566898" w:rsidRDefault="003203AD" w:rsidP="003203AD">
            <w:pPr>
              <w:spacing w:after="0" w:line="240" w:lineRule="auto"/>
              <w:rPr>
                <w:rFonts w:ascii="Avenir Next LT Pro" w:hAnsi="Avenir Next LT Pro"/>
                <w:sz w:val="21"/>
                <w:szCs w:val="21"/>
              </w:rPr>
            </w:pPr>
            <w:r w:rsidRPr="00566898">
              <w:rPr>
                <w:rFonts w:ascii="Avenir Next LT Pro" w:hAnsi="Avenir Next LT Pro"/>
                <w:sz w:val="21"/>
                <w:szCs w:val="21"/>
              </w:rPr>
              <w:t>E</w:t>
            </w:r>
          </w:p>
          <w:p w:rsidR="00566898" w:rsidRDefault="00566898" w:rsidP="003203AD">
            <w:pPr>
              <w:spacing w:after="0" w:line="240" w:lineRule="auto"/>
              <w:rPr>
                <w:rFonts w:ascii="Avenir Next LT Pro" w:hAnsi="Avenir Next LT Pro"/>
                <w:sz w:val="21"/>
                <w:szCs w:val="21"/>
              </w:rPr>
            </w:pPr>
          </w:p>
          <w:p w:rsidR="003203AD" w:rsidRPr="00566898" w:rsidRDefault="003203AD" w:rsidP="003203AD">
            <w:pPr>
              <w:spacing w:after="0" w:line="240" w:lineRule="auto"/>
              <w:rPr>
                <w:rFonts w:ascii="Avenir Next LT Pro" w:hAnsi="Avenir Next LT Pro"/>
                <w:sz w:val="21"/>
                <w:szCs w:val="21"/>
              </w:rPr>
            </w:pPr>
            <w:r w:rsidRPr="00566898">
              <w:rPr>
                <w:rFonts w:ascii="Avenir Next LT Pro" w:hAnsi="Avenir Next LT Pro"/>
                <w:sz w:val="21"/>
                <w:szCs w:val="21"/>
              </w:rPr>
              <w:t>E</w:t>
            </w:r>
          </w:p>
          <w:p w:rsidR="00566898" w:rsidRDefault="00566898" w:rsidP="003203AD">
            <w:pPr>
              <w:spacing w:after="0" w:line="240" w:lineRule="auto"/>
              <w:rPr>
                <w:rFonts w:ascii="Avenir Next LT Pro" w:hAnsi="Avenir Next LT Pro"/>
                <w:sz w:val="21"/>
                <w:szCs w:val="21"/>
              </w:rPr>
            </w:pPr>
          </w:p>
          <w:p w:rsidR="00566898" w:rsidRDefault="00566898" w:rsidP="003203AD">
            <w:pPr>
              <w:spacing w:after="0" w:line="240" w:lineRule="auto"/>
              <w:rPr>
                <w:rFonts w:ascii="Avenir Next LT Pro" w:hAnsi="Avenir Next LT Pro"/>
                <w:sz w:val="21"/>
                <w:szCs w:val="21"/>
              </w:rPr>
            </w:pPr>
          </w:p>
          <w:p w:rsidR="003203AD" w:rsidRPr="00566898" w:rsidRDefault="003203AD" w:rsidP="003203AD">
            <w:pPr>
              <w:spacing w:after="0" w:line="240" w:lineRule="auto"/>
              <w:rPr>
                <w:rFonts w:ascii="Avenir Next LT Pro" w:hAnsi="Avenir Next LT Pro"/>
                <w:sz w:val="21"/>
                <w:szCs w:val="21"/>
              </w:rPr>
            </w:pPr>
            <w:r w:rsidRPr="00566898">
              <w:rPr>
                <w:rFonts w:ascii="Avenir Next LT Pro" w:hAnsi="Avenir Next LT Pro"/>
                <w:sz w:val="21"/>
                <w:szCs w:val="21"/>
              </w:rPr>
              <w:t>E</w:t>
            </w:r>
          </w:p>
          <w:p w:rsidR="003203AD" w:rsidRPr="00566898" w:rsidRDefault="003203AD" w:rsidP="003203AD">
            <w:pPr>
              <w:spacing w:after="0" w:line="240" w:lineRule="auto"/>
              <w:rPr>
                <w:rFonts w:ascii="Avenir Next LT Pro" w:hAnsi="Avenir Next LT Pro"/>
                <w:sz w:val="21"/>
                <w:szCs w:val="21"/>
              </w:rPr>
            </w:pPr>
            <w:r w:rsidRPr="00566898">
              <w:rPr>
                <w:rFonts w:ascii="Avenir Next LT Pro" w:hAnsi="Avenir Next LT Pro"/>
                <w:sz w:val="21"/>
                <w:szCs w:val="21"/>
              </w:rPr>
              <w:t>D</w:t>
            </w:r>
          </w:p>
          <w:p w:rsidR="003203AD" w:rsidRDefault="003203AD" w:rsidP="003203AD">
            <w:pPr>
              <w:spacing w:after="0" w:line="240" w:lineRule="auto"/>
              <w:rPr>
                <w:rFonts w:ascii="Avenir Next LT Pro" w:hAnsi="Avenir Next LT Pro"/>
                <w:sz w:val="21"/>
                <w:szCs w:val="21"/>
              </w:rPr>
            </w:pPr>
            <w:r w:rsidRPr="00566898">
              <w:rPr>
                <w:rFonts w:ascii="Avenir Next LT Pro" w:hAnsi="Avenir Next LT Pro"/>
                <w:sz w:val="21"/>
                <w:szCs w:val="21"/>
              </w:rPr>
              <w:t>D</w:t>
            </w:r>
          </w:p>
          <w:p w:rsidR="00566898" w:rsidRPr="00566898" w:rsidRDefault="00566898" w:rsidP="003203AD">
            <w:pPr>
              <w:spacing w:after="0" w:line="240" w:lineRule="auto"/>
              <w:rPr>
                <w:rFonts w:ascii="Avenir Next LT Pro" w:hAnsi="Avenir Next LT Pro"/>
                <w:sz w:val="21"/>
                <w:szCs w:val="21"/>
              </w:rPr>
            </w:pPr>
          </w:p>
          <w:p w:rsidR="003203AD" w:rsidRPr="00566898" w:rsidRDefault="003203AD" w:rsidP="003203AD">
            <w:pPr>
              <w:spacing w:after="0" w:line="240" w:lineRule="auto"/>
              <w:rPr>
                <w:rFonts w:ascii="Avenir Next LT Pro" w:hAnsi="Avenir Next LT Pro"/>
                <w:sz w:val="21"/>
                <w:szCs w:val="21"/>
              </w:rPr>
            </w:pPr>
            <w:r w:rsidRPr="00566898">
              <w:rPr>
                <w:rFonts w:ascii="Avenir Next LT Pro" w:hAnsi="Avenir Next LT Pro"/>
                <w:sz w:val="21"/>
                <w:szCs w:val="21"/>
              </w:rPr>
              <w:t>D</w:t>
            </w:r>
          </w:p>
          <w:p w:rsidR="003203AD" w:rsidRPr="00566898" w:rsidRDefault="003203AD" w:rsidP="003203AD">
            <w:pPr>
              <w:spacing w:after="0" w:line="240" w:lineRule="auto"/>
              <w:rPr>
                <w:rFonts w:ascii="Avenir Next LT Pro" w:hAnsi="Avenir Next LT Pro"/>
                <w:sz w:val="21"/>
                <w:szCs w:val="21"/>
              </w:rPr>
            </w:pPr>
          </w:p>
          <w:p w:rsidR="003203AD" w:rsidRPr="00566898" w:rsidRDefault="003203AD" w:rsidP="003203AD">
            <w:pPr>
              <w:pStyle w:val="NormalWeb"/>
              <w:spacing w:before="0" w:beforeAutospacing="0" w:after="0" w:afterAutospacing="0"/>
              <w:rPr>
                <w:rFonts w:ascii="Avenir Next LT Pro" w:hAnsi="Avenir Next LT Pro"/>
                <w:sz w:val="21"/>
                <w:szCs w:val="21"/>
              </w:rPr>
            </w:pPr>
          </w:p>
        </w:tc>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Pr="00566898" w:rsidRDefault="003203AD">
            <w:pPr>
              <w:spacing w:after="240"/>
              <w:rPr>
                <w:rFonts w:ascii="Avenir Next LT Pro" w:hAnsi="Avenir Next LT Pro"/>
                <w:sz w:val="21"/>
                <w:szCs w:val="21"/>
              </w:rPr>
            </w:pPr>
          </w:p>
          <w:p w:rsidR="003203AD" w:rsidRPr="00566898" w:rsidRDefault="003203AD">
            <w:pPr>
              <w:pStyle w:val="NormalWeb"/>
              <w:spacing w:before="0" w:beforeAutospacing="0" w:after="0" w:afterAutospacing="0"/>
              <w:rPr>
                <w:rFonts w:ascii="Avenir Next LT Pro" w:hAnsi="Avenir Next LT Pro"/>
                <w:sz w:val="21"/>
                <w:szCs w:val="21"/>
              </w:rPr>
            </w:pPr>
          </w:p>
        </w:tc>
      </w:tr>
      <w:tr w:rsidR="00D1756F" w:rsidTr="003203AD">
        <w:trPr>
          <w:trHeight w:val="696"/>
        </w:trPr>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Pr="00566898" w:rsidRDefault="003203AD">
            <w:pPr>
              <w:pStyle w:val="NormalWeb"/>
              <w:spacing w:before="0" w:beforeAutospacing="0" w:afterAutospacing="0"/>
              <w:rPr>
                <w:rFonts w:ascii="Avenir Next LT Pro" w:hAnsi="Avenir Next LT Pro"/>
                <w:sz w:val="21"/>
                <w:szCs w:val="21"/>
              </w:rPr>
            </w:pPr>
            <w:r w:rsidRPr="00566898">
              <w:rPr>
                <w:rFonts w:ascii="Avenir Next LT Pro" w:hAnsi="Avenir Next LT Pro"/>
                <w:bCs/>
                <w:color w:val="00A1CC"/>
                <w:sz w:val="21"/>
                <w:szCs w:val="21"/>
              </w:rPr>
              <w:t>Qualities and knowledge / leadership </w:t>
            </w:r>
          </w:p>
          <w:p w:rsidR="003203AD" w:rsidRPr="00566898" w:rsidRDefault="003203AD" w:rsidP="00D1756F">
            <w:pPr>
              <w:widowControl w:val="0"/>
              <w:numPr>
                <w:ilvl w:val="0"/>
                <w:numId w:val="20"/>
              </w:numPr>
              <w:tabs>
                <w:tab w:val="left" w:pos="828"/>
                <w:tab w:val="left" w:pos="829"/>
              </w:tabs>
              <w:spacing w:before="1" w:after="0" w:line="237" w:lineRule="auto"/>
              <w:ind w:right="128"/>
              <w:rPr>
                <w:rFonts w:ascii="Avenir Next LT Pro" w:eastAsia="Arial" w:hAnsi="Avenir Next LT Pro" w:cs="Arial"/>
                <w:sz w:val="21"/>
                <w:szCs w:val="21"/>
              </w:rPr>
            </w:pPr>
            <w:r w:rsidRPr="00566898">
              <w:rPr>
                <w:rFonts w:ascii="Avenir Next LT Pro" w:eastAsia="Arial" w:hAnsi="Avenir Next LT Pro" w:cs="Arial"/>
                <w:sz w:val="21"/>
                <w:szCs w:val="21"/>
              </w:rPr>
              <w:t>Knowledge and understanding of current theory and best practice in learning and teaching</w:t>
            </w:r>
          </w:p>
          <w:p w:rsidR="003203AD" w:rsidRPr="00566898" w:rsidRDefault="003203AD" w:rsidP="00D1756F">
            <w:pPr>
              <w:widowControl w:val="0"/>
              <w:numPr>
                <w:ilvl w:val="0"/>
                <w:numId w:val="20"/>
              </w:numPr>
              <w:tabs>
                <w:tab w:val="left" w:pos="828"/>
                <w:tab w:val="left" w:pos="829"/>
              </w:tabs>
              <w:spacing w:before="5" w:after="0" w:line="237" w:lineRule="auto"/>
              <w:ind w:right="198"/>
              <w:rPr>
                <w:rFonts w:ascii="Avenir Next LT Pro" w:eastAsia="Arial" w:hAnsi="Avenir Next LT Pro" w:cs="Arial"/>
                <w:sz w:val="21"/>
                <w:szCs w:val="21"/>
              </w:rPr>
            </w:pPr>
            <w:r w:rsidRPr="00566898">
              <w:rPr>
                <w:rFonts w:ascii="Avenir Next LT Pro" w:eastAsia="Arial" w:hAnsi="Avenir Next LT Pro" w:cs="Arial"/>
                <w:sz w:val="21"/>
                <w:szCs w:val="21"/>
              </w:rPr>
              <w:t>Understanding of a diverse range of teaching and learning styles and techniques</w:t>
            </w:r>
          </w:p>
          <w:p w:rsidR="003203AD" w:rsidRPr="00566898" w:rsidRDefault="003203AD" w:rsidP="00D1756F">
            <w:pPr>
              <w:widowControl w:val="0"/>
              <w:numPr>
                <w:ilvl w:val="0"/>
                <w:numId w:val="20"/>
              </w:numPr>
              <w:tabs>
                <w:tab w:val="left" w:pos="828"/>
                <w:tab w:val="left" w:pos="829"/>
              </w:tabs>
              <w:spacing w:before="3" w:after="0" w:line="240" w:lineRule="auto"/>
              <w:ind w:right="519"/>
              <w:rPr>
                <w:rFonts w:ascii="Avenir Next LT Pro" w:eastAsia="Arial" w:hAnsi="Avenir Next LT Pro" w:cs="Arial"/>
                <w:sz w:val="21"/>
                <w:szCs w:val="21"/>
              </w:rPr>
            </w:pPr>
            <w:r w:rsidRPr="00566898">
              <w:rPr>
                <w:rFonts w:ascii="Avenir Next LT Pro" w:eastAsia="Arial" w:hAnsi="Avenir Next LT Pro" w:cs="Arial"/>
                <w:sz w:val="21"/>
                <w:szCs w:val="21"/>
              </w:rPr>
              <w:t>The theory and practice of providing effectively for the individual needs of all children</w:t>
            </w:r>
          </w:p>
          <w:p w:rsidR="003203AD" w:rsidRPr="00566898" w:rsidRDefault="003203AD" w:rsidP="00D1756F">
            <w:pPr>
              <w:widowControl w:val="0"/>
              <w:numPr>
                <w:ilvl w:val="0"/>
                <w:numId w:val="20"/>
              </w:numPr>
              <w:tabs>
                <w:tab w:val="left" w:pos="828"/>
                <w:tab w:val="left" w:pos="829"/>
              </w:tabs>
              <w:spacing w:before="2" w:after="0" w:line="237" w:lineRule="auto"/>
              <w:ind w:right="383"/>
              <w:rPr>
                <w:rFonts w:ascii="Avenir Next LT Pro" w:eastAsia="Arial" w:hAnsi="Avenir Next LT Pro" w:cs="Arial"/>
                <w:sz w:val="21"/>
                <w:szCs w:val="21"/>
              </w:rPr>
            </w:pPr>
            <w:r w:rsidRPr="00566898">
              <w:rPr>
                <w:rFonts w:ascii="Avenir Next LT Pro" w:eastAsia="Arial" w:hAnsi="Avenir Next LT Pro" w:cs="Arial"/>
                <w:sz w:val="21"/>
                <w:szCs w:val="21"/>
              </w:rPr>
              <w:t>Statutory National Curriculum requirements at the appropriate key stage</w:t>
            </w:r>
          </w:p>
          <w:p w:rsidR="003203AD" w:rsidRPr="00566898" w:rsidRDefault="003203AD" w:rsidP="00D1756F">
            <w:pPr>
              <w:widowControl w:val="0"/>
              <w:numPr>
                <w:ilvl w:val="0"/>
                <w:numId w:val="20"/>
              </w:numPr>
              <w:tabs>
                <w:tab w:val="left" w:pos="828"/>
                <w:tab w:val="left" w:pos="829"/>
              </w:tabs>
              <w:spacing w:before="3" w:after="0" w:line="240" w:lineRule="auto"/>
              <w:ind w:right="257"/>
              <w:rPr>
                <w:rFonts w:ascii="Avenir Next LT Pro" w:eastAsia="Arial" w:hAnsi="Avenir Next LT Pro" w:cs="Arial"/>
                <w:sz w:val="21"/>
                <w:szCs w:val="21"/>
              </w:rPr>
            </w:pPr>
            <w:r w:rsidRPr="00566898">
              <w:rPr>
                <w:rFonts w:ascii="Avenir Next LT Pro" w:eastAsia="Arial" w:hAnsi="Avenir Next LT Pro" w:cs="Arial"/>
                <w:sz w:val="21"/>
                <w:szCs w:val="21"/>
              </w:rPr>
              <w:t>The monitoring assessment, recording and reporting of pupils' progress</w:t>
            </w:r>
          </w:p>
          <w:p w:rsidR="003203AD" w:rsidRPr="00566898" w:rsidRDefault="003203AD" w:rsidP="00D1756F">
            <w:pPr>
              <w:widowControl w:val="0"/>
              <w:numPr>
                <w:ilvl w:val="0"/>
                <w:numId w:val="20"/>
              </w:numPr>
              <w:tabs>
                <w:tab w:val="left" w:pos="828"/>
                <w:tab w:val="left" w:pos="829"/>
              </w:tabs>
              <w:spacing w:before="2" w:after="0" w:line="237" w:lineRule="auto"/>
              <w:ind w:right="434"/>
              <w:rPr>
                <w:rFonts w:ascii="Avenir Next LT Pro" w:eastAsia="Arial" w:hAnsi="Avenir Next LT Pro" w:cs="Arial"/>
                <w:sz w:val="21"/>
                <w:szCs w:val="21"/>
              </w:rPr>
            </w:pPr>
            <w:r w:rsidRPr="00566898">
              <w:rPr>
                <w:rFonts w:ascii="Avenir Next LT Pro" w:eastAsia="Arial" w:hAnsi="Avenir Next LT Pro" w:cs="Arial"/>
                <w:sz w:val="21"/>
                <w:szCs w:val="21"/>
              </w:rPr>
              <w:t>The statutory requirements of legislation concerning Equal Opportunities, Health &amp; Safety, SEN and Child Protection</w:t>
            </w:r>
          </w:p>
          <w:p w:rsidR="003203AD" w:rsidRPr="00566898" w:rsidRDefault="003203AD" w:rsidP="00D1756F">
            <w:pPr>
              <w:widowControl w:val="0"/>
              <w:numPr>
                <w:ilvl w:val="0"/>
                <w:numId w:val="20"/>
              </w:numPr>
              <w:tabs>
                <w:tab w:val="left" w:pos="828"/>
                <w:tab w:val="left" w:pos="829"/>
              </w:tabs>
              <w:spacing w:before="5" w:after="0" w:line="240" w:lineRule="auto"/>
              <w:ind w:right="336"/>
              <w:rPr>
                <w:rFonts w:ascii="Avenir Next LT Pro" w:eastAsia="Arial" w:hAnsi="Avenir Next LT Pro" w:cs="Arial"/>
                <w:sz w:val="21"/>
                <w:szCs w:val="21"/>
              </w:rPr>
            </w:pPr>
            <w:r w:rsidRPr="00566898">
              <w:rPr>
                <w:rFonts w:ascii="Avenir Next LT Pro" w:eastAsia="Arial" w:hAnsi="Avenir Next LT Pro" w:cs="Arial"/>
                <w:sz w:val="21"/>
                <w:szCs w:val="21"/>
              </w:rPr>
              <w:t>Good understanding of effective procedures for managing and promoting positive behaviour among pupils</w:t>
            </w:r>
          </w:p>
          <w:p w:rsidR="003203AD" w:rsidRPr="00566898" w:rsidRDefault="003203AD" w:rsidP="00D1756F">
            <w:pPr>
              <w:widowControl w:val="0"/>
              <w:numPr>
                <w:ilvl w:val="0"/>
                <w:numId w:val="20"/>
              </w:numPr>
              <w:tabs>
                <w:tab w:val="left" w:pos="828"/>
                <w:tab w:val="left" w:pos="829"/>
              </w:tabs>
              <w:spacing w:before="1" w:after="0" w:line="237" w:lineRule="auto"/>
              <w:ind w:right="702"/>
              <w:rPr>
                <w:rFonts w:ascii="Avenir Next LT Pro" w:eastAsia="Arial" w:hAnsi="Avenir Next LT Pro" w:cs="Arial"/>
                <w:sz w:val="21"/>
                <w:szCs w:val="21"/>
              </w:rPr>
            </w:pPr>
            <w:r w:rsidRPr="00566898">
              <w:rPr>
                <w:rFonts w:ascii="Avenir Next LT Pro" w:eastAsia="Arial" w:hAnsi="Avenir Next LT Pro" w:cs="Arial"/>
                <w:sz w:val="21"/>
                <w:szCs w:val="21"/>
              </w:rPr>
              <w:t>The positive links necessary within school and with all its stakeholders</w:t>
            </w:r>
          </w:p>
          <w:p w:rsidR="00D1756F" w:rsidRPr="00566898" w:rsidRDefault="00D1756F" w:rsidP="00D1756F">
            <w:pPr>
              <w:widowControl w:val="0"/>
              <w:numPr>
                <w:ilvl w:val="0"/>
                <w:numId w:val="20"/>
              </w:numPr>
              <w:tabs>
                <w:tab w:val="left" w:pos="829"/>
              </w:tabs>
              <w:spacing w:before="1" w:after="0" w:line="237" w:lineRule="auto"/>
              <w:ind w:right="221"/>
              <w:jc w:val="both"/>
              <w:rPr>
                <w:rFonts w:ascii="Avenir Next LT Pro" w:eastAsia="Arial" w:hAnsi="Avenir Next LT Pro" w:cs="Arial"/>
                <w:sz w:val="21"/>
                <w:szCs w:val="21"/>
              </w:rPr>
            </w:pPr>
            <w:r w:rsidRPr="00566898">
              <w:rPr>
                <w:rFonts w:ascii="Avenir Next LT Pro" w:eastAsia="Arial" w:hAnsi="Avenir Next LT Pro" w:cs="Arial"/>
                <w:sz w:val="21"/>
                <w:szCs w:val="21"/>
              </w:rPr>
              <w:t>Insistence on high standards and expectations of students</w:t>
            </w:r>
          </w:p>
          <w:p w:rsidR="00D1756F" w:rsidRPr="00566898" w:rsidRDefault="00D1756F" w:rsidP="00D1756F">
            <w:pPr>
              <w:widowControl w:val="0"/>
              <w:numPr>
                <w:ilvl w:val="0"/>
                <w:numId w:val="20"/>
              </w:numPr>
              <w:tabs>
                <w:tab w:val="left" w:pos="829"/>
              </w:tabs>
              <w:spacing w:before="4" w:after="0" w:line="237" w:lineRule="auto"/>
              <w:ind w:right="578"/>
              <w:jc w:val="both"/>
              <w:rPr>
                <w:rFonts w:ascii="Avenir Next LT Pro" w:eastAsia="Arial" w:hAnsi="Avenir Next LT Pro" w:cs="Arial"/>
                <w:sz w:val="21"/>
                <w:szCs w:val="21"/>
              </w:rPr>
            </w:pPr>
            <w:r w:rsidRPr="00566898">
              <w:rPr>
                <w:rFonts w:ascii="Avenir Next LT Pro" w:eastAsia="Arial" w:hAnsi="Avenir Next LT Pro" w:cs="Arial"/>
                <w:sz w:val="21"/>
                <w:szCs w:val="21"/>
              </w:rPr>
              <w:t>Well organised and managed classroom where students are independent</w:t>
            </w:r>
          </w:p>
          <w:p w:rsidR="00D1756F" w:rsidRPr="00566898" w:rsidRDefault="00D1756F" w:rsidP="00D1756F">
            <w:pPr>
              <w:widowControl w:val="0"/>
              <w:numPr>
                <w:ilvl w:val="0"/>
                <w:numId w:val="20"/>
              </w:numPr>
              <w:tabs>
                <w:tab w:val="left" w:pos="828"/>
                <w:tab w:val="left" w:pos="829"/>
              </w:tabs>
              <w:spacing w:before="3" w:after="0" w:line="240" w:lineRule="auto"/>
              <w:ind w:right="396"/>
              <w:rPr>
                <w:rFonts w:ascii="Avenir Next LT Pro" w:eastAsia="Arial" w:hAnsi="Avenir Next LT Pro" w:cs="Arial"/>
                <w:sz w:val="21"/>
                <w:szCs w:val="21"/>
              </w:rPr>
            </w:pPr>
            <w:r w:rsidRPr="00566898">
              <w:rPr>
                <w:rFonts w:ascii="Avenir Next LT Pro" w:eastAsia="Arial" w:hAnsi="Avenir Next LT Pro" w:cs="Arial"/>
                <w:sz w:val="21"/>
                <w:szCs w:val="21"/>
              </w:rPr>
              <w:t xml:space="preserve">A creative and exciting learning environment, where </w:t>
            </w:r>
            <w:r w:rsidRPr="00566898">
              <w:rPr>
                <w:rFonts w:ascii="Avenir Next LT Pro" w:eastAsia="Arial" w:hAnsi="Avenir Next LT Pro" w:cs="Arial"/>
                <w:sz w:val="21"/>
                <w:szCs w:val="21"/>
              </w:rPr>
              <w:lastRenderedPageBreak/>
              <w:t>students’ work is well displayed</w:t>
            </w:r>
          </w:p>
          <w:p w:rsidR="00D1756F" w:rsidRPr="00566898" w:rsidRDefault="00D1756F" w:rsidP="00D1756F">
            <w:pPr>
              <w:widowControl w:val="0"/>
              <w:numPr>
                <w:ilvl w:val="0"/>
                <w:numId w:val="20"/>
              </w:numPr>
              <w:tabs>
                <w:tab w:val="left" w:pos="828"/>
                <w:tab w:val="left" w:pos="829"/>
              </w:tabs>
              <w:spacing w:before="1" w:after="0" w:line="237" w:lineRule="auto"/>
              <w:ind w:right="702"/>
              <w:rPr>
                <w:rFonts w:ascii="Avenir Next LT Pro" w:eastAsia="Arial" w:hAnsi="Avenir Next LT Pro" w:cs="Arial"/>
                <w:sz w:val="21"/>
                <w:szCs w:val="21"/>
              </w:rPr>
            </w:pPr>
            <w:r w:rsidRPr="00566898">
              <w:rPr>
                <w:rFonts w:ascii="Avenir Next LT Pro" w:eastAsia="Arial" w:hAnsi="Avenir Next LT Pro" w:cs="Arial"/>
                <w:sz w:val="21"/>
                <w:szCs w:val="21"/>
              </w:rPr>
              <w:t>Work planned to a high standard and regular assessment of students’ achievements carried out in accordance with Academy Policy</w:t>
            </w:r>
          </w:p>
          <w:p w:rsidR="003203AD" w:rsidRPr="00566898" w:rsidRDefault="003203AD" w:rsidP="00D1756F">
            <w:pPr>
              <w:widowControl w:val="0"/>
              <w:numPr>
                <w:ilvl w:val="0"/>
                <w:numId w:val="20"/>
              </w:numPr>
              <w:tabs>
                <w:tab w:val="left" w:pos="828"/>
                <w:tab w:val="left" w:pos="829"/>
              </w:tabs>
              <w:spacing w:after="0" w:line="237" w:lineRule="auto"/>
              <w:ind w:right="443"/>
              <w:rPr>
                <w:rFonts w:ascii="Avenir Next LT Pro" w:eastAsia="Arial" w:hAnsi="Avenir Next LT Pro" w:cs="Arial"/>
                <w:sz w:val="21"/>
                <w:szCs w:val="21"/>
              </w:rPr>
            </w:pPr>
            <w:r w:rsidRPr="00566898">
              <w:rPr>
                <w:rFonts w:ascii="Avenir Next LT Pro" w:eastAsia="Arial" w:hAnsi="Avenir Next LT Pro" w:cs="Arial"/>
                <w:sz w:val="21"/>
                <w:szCs w:val="21"/>
              </w:rPr>
              <w:t>Effective teaching and learning styles</w:t>
            </w:r>
          </w:p>
          <w:p w:rsidR="00D1756F" w:rsidRPr="00566898" w:rsidRDefault="00D1756F" w:rsidP="00D1756F">
            <w:pPr>
              <w:widowControl w:val="0"/>
              <w:numPr>
                <w:ilvl w:val="0"/>
                <w:numId w:val="20"/>
              </w:numPr>
              <w:tabs>
                <w:tab w:val="left" w:pos="828"/>
                <w:tab w:val="left" w:pos="829"/>
              </w:tabs>
              <w:spacing w:before="1" w:after="0" w:line="237" w:lineRule="auto"/>
              <w:ind w:right="860"/>
              <w:rPr>
                <w:rFonts w:ascii="Avenir Next LT Pro" w:eastAsia="Arial" w:hAnsi="Avenir Next LT Pro" w:cs="Arial"/>
                <w:sz w:val="21"/>
                <w:szCs w:val="21"/>
              </w:rPr>
            </w:pPr>
            <w:r w:rsidRPr="00566898">
              <w:rPr>
                <w:rFonts w:ascii="Avenir Next LT Pro" w:eastAsia="Arial" w:hAnsi="Avenir Next LT Pro" w:cs="Arial"/>
                <w:sz w:val="21"/>
                <w:szCs w:val="21"/>
              </w:rPr>
              <w:t>Develop good personal relationships within a team</w:t>
            </w:r>
          </w:p>
          <w:p w:rsidR="00D1756F" w:rsidRPr="00566898" w:rsidRDefault="00D1756F" w:rsidP="00D1756F">
            <w:pPr>
              <w:widowControl w:val="0"/>
              <w:numPr>
                <w:ilvl w:val="0"/>
                <w:numId w:val="20"/>
              </w:numPr>
              <w:tabs>
                <w:tab w:val="left" w:pos="828"/>
                <w:tab w:val="left" w:pos="829"/>
              </w:tabs>
              <w:spacing w:before="4" w:after="0" w:line="237" w:lineRule="auto"/>
              <w:ind w:right="555"/>
              <w:rPr>
                <w:rFonts w:ascii="Avenir Next LT Pro" w:eastAsia="Arial" w:hAnsi="Avenir Next LT Pro" w:cs="Arial"/>
                <w:sz w:val="21"/>
                <w:szCs w:val="21"/>
              </w:rPr>
            </w:pPr>
            <w:r w:rsidRPr="00566898">
              <w:rPr>
                <w:rFonts w:ascii="Avenir Next LT Pro" w:eastAsia="Arial" w:hAnsi="Avenir Next LT Pro" w:cs="Arial"/>
                <w:sz w:val="21"/>
                <w:szCs w:val="21"/>
              </w:rPr>
              <w:t>Establish and develop close relationships with parents, governors and the community</w:t>
            </w:r>
          </w:p>
          <w:p w:rsidR="00D1756F" w:rsidRPr="00566898" w:rsidRDefault="00D1756F" w:rsidP="00D1756F">
            <w:pPr>
              <w:widowControl w:val="0"/>
              <w:numPr>
                <w:ilvl w:val="0"/>
                <w:numId w:val="20"/>
              </w:numPr>
              <w:tabs>
                <w:tab w:val="left" w:pos="828"/>
                <w:tab w:val="left" w:pos="829"/>
              </w:tabs>
              <w:spacing w:before="3" w:after="0" w:line="240" w:lineRule="auto"/>
              <w:ind w:right="117"/>
              <w:rPr>
                <w:rFonts w:ascii="Avenir Next LT Pro" w:eastAsia="Arial" w:hAnsi="Avenir Next LT Pro" w:cs="Arial"/>
                <w:sz w:val="21"/>
                <w:szCs w:val="21"/>
              </w:rPr>
            </w:pPr>
            <w:r w:rsidRPr="00566898">
              <w:rPr>
                <w:rFonts w:ascii="Avenir Next LT Pro" w:eastAsia="Arial" w:hAnsi="Avenir Next LT Pro" w:cs="Arial"/>
                <w:sz w:val="21"/>
                <w:szCs w:val="21"/>
              </w:rPr>
              <w:t>Communicate effectively (both orally and in writing) to a variety of audiences</w:t>
            </w:r>
          </w:p>
          <w:p w:rsidR="00D1756F" w:rsidRPr="00566898" w:rsidRDefault="00D1756F" w:rsidP="00D1756F">
            <w:pPr>
              <w:widowControl w:val="0"/>
              <w:numPr>
                <w:ilvl w:val="0"/>
                <w:numId w:val="20"/>
              </w:numPr>
              <w:tabs>
                <w:tab w:val="left" w:pos="828"/>
                <w:tab w:val="left" w:pos="829"/>
              </w:tabs>
              <w:spacing w:before="2" w:after="0" w:line="237" w:lineRule="auto"/>
              <w:ind w:right="283"/>
              <w:rPr>
                <w:rFonts w:ascii="Avenir Next LT Pro" w:eastAsia="Arial" w:hAnsi="Avenir Next LT Pro" w:cs="Arial"/>
                <w:sz w:val="21"/>
                <w:szCs w:val="21"/>
              </w:rPr>
            </w:pPr>
            <w:r w:rsidRPr="00566898">
              <w:rPr>
                <w:rFonts w:ascii="Avenir Next LT Pro" w:eastAsia="Arial" w:hAnsi="Avenir Next LT Pro" w:cs="Arial"/>
                <w:sz w:val="21"/>
                <w:szCs w:val="21"/>
              </w:rPr>
              <w:t>Create a happy, challenging and effective learning environment</w:t>
            </w:r>
          </w:p>
          <w:p w:rsidR="00D1756F" w:rsidRPr="00566898" w:rsidRDefault="00D1756F" w:rsidP="00D1756F">
            <w:pPr>
              <w:widowControl w:val="0"/>
              <w:numPr>
                <w:ilvl w:val="0"/>
                <w:numId w:val="20"/>
              </w:numPr>
              <w:tabs>
                <w:tab w:val="left" w:pos="828"/>
                <w:tab w:val="left" w:pos="829"/>
              </w:tabs>
              <w:spacing w:after="0" w:line="237" w:lineRule="auto"/>
              <w:ind w:right="443"/>
              <w:rPr>
                <w:rFonts w:ascii="Avenir Next LT Pro" w:eastAsia="Arial" w:hAnsi="Avenir Next LT Pro" w:cs="Arial"/>
                <w:sz w:val="21"/>
                <w:szCs w:val="21"/>
              </w:rPr>
            </w:pPr>
            <w:r w:rsidRPr="00566898">
              <w:rPr>
                <w:rFonts w:ascii="Avenir Next LT Pro" w:eastAsia="Arial" w:hAnsi="Avenir Next LT Pro" w:cs="Arial"/>
                <w:sz w:val="21"/>
                <w:szCs w:val="21"/>
              </w:rPr>
              <w:t>ICT skills</w:t>
            </w:r>
          </w:p>
          <w:p w:rsidR="003203AD" w:rsidRPr="00566898" w:rsidRDefault="003203AD" w:rsidP="00D1756F">
            <w:pPr>
              <w:pStyle w:val="NormalWeb"/>
              <w:numPr>
                <w:ilvl w:val="0"/>
                <w:numId w:val="20"/>
              </w:numPr>
              <w:spacing w:before="0" w:beforeAutospacing="0" w:after="160" w:afterAutospacing="0"/>
              <w:textAlignment w:val="baseline"/>
              <w:rPr>
                <w:rFonts w:ascii="Avenir Next LT Pro" w:hAnsi="Avenir Next LT Pro"/>
                <w:sz w:val="21"/>
                <w:szCs w:val="21"/>
              </w:rPr>
            </w:pPr>
            <w:r w:rsidRPr="00566898">
              <w:rPr>
                <w:rFonts w:ascii="Avenir Next LT Pro" w:eastAsia="Arial" w:hAnsi="Avenir Next LT Pro" w:cs="Arial"/>
                <w:sz w:val="21"/>
                <w:szCs w:val="21"/>
              </w:rPr>
              <w:t>Good working knowledge of the primary curriculum</w:t>
            </w:r>
          </w:p>
        </w:tc>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Pr="00566898" w:rsidRDefault="003203AD">
            <w:pPr>
              <w:rPr>
                <w:rFonts w:ascii="Avenir Next LT Pro" w:hAnsi="Avenir Next LT Pro"/>
                <w:sz w:val="21"/>
                <w:szCs w:val="21"/>
              </w:rPr>
            </w:pPr>
          </w:p>
          <w:p w:rsidR="003203AD" w:rsidRPr="00566898" w:rsidRDefault="003203AD">
            <w:pPr>
              <w:pStyle w:val="NormalWeb"/>
              <w:spacing w:before="0" w:beforeAutospacing="0" w:after="0" w:afterAutospacing="0"/>
              <w:rPr>
                <w:rFonts w:ascii="Avenir Next LT Pro" w:hAnsi="Avenir Next LT Pro"/>
                <w:sz w:val="21"/>
                <w:szCs w:val="21"/>
              </w:rPr>
            </w:pPr>
          </w:p>
        </w:tc>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Pr="00566898" w:rsidRDefault="003203AD">
            <w:pPr>
              <w:rPr>
                <w:rFonts w:ascii="Avenir Next LT Pro" w:hAnsi="Avenir Next LT Pro"/>
                <w:sz w:val="21"/>
                <w:szCs w:val="21"/>
              </w:rPr>
            </w:pPr>
          </w:p>
          <w:p w:rsidR="003203AD" w:rsidRPr="00566898" w:rsidRDefault="003203AD">
            <w:pPr>
              <w:spacing w:after="240"/>
              <w:rPr>
                <w:rFonts w:ascii="Avenir Next LT Pro" w:hAnsi="Avenir Next LT Pro"/>
                <w:sz w:val="21"/>
                <w:szCs w:val="21"/>
              </w:rPr>
            </w:pPr>
            <w:r w:rsidRPr="00566898">
              <w:rPr>
                <w:rFonts w:ascii="Avenir Next LT Pro" w:hAnsi="Avenir Next LT Pro"/>
                <w:sz w:val="21"/>
                <w:szCs w:val="21"/>
              </w:rPr>
              <w:br/>
            </w:r>
          </w:p>
        </w:tc>
      </w:tr>
      <w:tr w:rsidR="00D1756F" w:rsidTr="003203AD">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Pr="00566898" w:rsidRDefault="003203AD">
            <w:pPr>
              <w:pStyle w:val="NormalWeb"/>
              <w:spacing w:before="0" w:beforeAutospacing="0" w:afterAutospacing="0"/>
              <w:rPr>
                <w:rFonts w:ascii="Avenir Next LT Pro" w:hAnsi="Avenir Next LT Pro"/>
                <w:sz w:val="21"/>
                <w:szCs w:val="21"/>
              </w:rPr>
            </w:pPr>
            <w:r w:rsidRPr="00566898">
              <w:rPr>
                <w:rFonts w:ascii="Avenir Next LT Pro" w:hAnsi="Avenir Next LT Pro"/>
                <w:bCs/>
                <w:color w:val="00A1CC"/>
                <w:sz w:val="21"/>
                <w:szCs w:val="21"/>
              </w:rPr>
              <w:t>Personal qualities and attributes</w:t>
            </w:r>
          </w:p>
          <w:p w:rsidR="003203AD" w:rsidRPr="00566898" w:rsidRDefault="003203AD" w:rsidP="003203AD">
            <w:pPr>
              <w:widowControl w:val="0"/>
              <w:numPr>
                <w:ilvl w:val="0"/>
                <w:numId w:val="21"/>
              </w:numPr>
              <w:tabs>
                <w:tab w:val="left" w:pos="828"/>
                <w:tab w:val="left" w:pos="829"/>
              </w:tabs>
              <w:spacing w:after="0" w:line="268" w:lineRule="auto"/>
              <w:rPr>
                <w:rFonts w:ascii="Avenir Next LT Pro" w:eastAsia="Arial" w:hAnsi="Avenir Next LT Pro" w:cs="Arial"/>
                <w:sz w:val="21"/>
                <w:szCs w:val="21"/>
              </w:rPr>
            </w:pPr>
            <w:r w:rsidRPr="00566898">
              <w:rPr>
                <w:rFonts w:ascii="Avenir Next LT Pro" w:eastAsia="Arial" w:hAnsi="Avenir Next LT Pro" w:cs="Arial"/>
                <w:sz w:val="21"/>
                <w:szCs w:val="21"/>
              </w:rPr>
              <w:t xml:space="preserve">A Leader </w:t>
            </w:r>
          </w:p>
          <w:p w:rsidR="003203AD" w:rsidRPr="00566898" w:rsidRDefault="003203AD" w:rsidP="003203AD">
            <w:pPr>
              <w:widowControl w:val="0"/>
              <w:numPr>
                <w:ilvl w:val="0"/>
                <w:numId w:val="21"/>
              </w:numPr>
              <w:tabs>
                <w:tab w:val="left" w:pos="828"/>
                <w:tab w:val="left" w:pos="829"/>
              </w:tabs>
              <w:spacing w:after="0" w:line="268" w:lineRule="auto"/>
              <w:rPr>
                <w:rFonts w:ascii="Avenir Next LT Pro" w:eastAsia="Arial" w:hAnsi="Avenir Next LT Pro" w:cs="Arial"/>
                <w:sz w:val="21"/>
                <w:szCs w:val="21"/>
              </w:rPr>
            </w:pPr>
            <w:r w:rsidRPr="00566898">
              <w:rPr>
                <w:rFonts w:ascii="Avenir Next LT Pro" w:eastAsia="Arial" w:hAnsi="Avenir Next LT Pro" w:cs="Arial"/>
                <w:sz w:val="21"/>
                <w:szCs w:val="21"/>
              </w:rPr>
              <w:t>Committed</w:t>
            </w:r>
          </w:p>
          <w:p w:rsidR="003203AD" w:rsidRPr="00566898" w:rsidRDefault="003203AD" w:rsidP="003203AD">
            <w:pPr>
              <w:widowControl w:val="0"/>
              <w:numPr>
                <w:ilvl w:val="0"/>
                <w:numId w:val="21"/>
              </w:numPr>
              <w:tabs>
                <w:tab w:val="left" w:pos="828"/>
                <w:tab w:val="left" w:pos="829"/>
              </w:tabs>
              <w:spacing w:after="0" w:line="269" w:lineRule="auto"/>
              <w:rPr>
                <w:rFonts w:ascii="Avenir Next LT Pro" w:eastAsia="Arial" w:hAnsi="Avenir Next LT Pro" w:cs="Arial"/>
                <w:sz w:val="21"/>
                <w:szCs w:val="21"/>
              </w:rPr>
            </w:pPr>
            <w:r w:rsidRPr="00566898">
              <w:rPr>
                <w:rFonts w:ascii="Avenir Next LT Pro" w:eastAsia="Arial" w:hAnsi="Avenir Next LT Pro" w:cs="Arial"/>
                <w:sz w:val="21"/>
                <w:szCs w:val="21"/>
              </w:rPr>
              <w:t>Enthusiastic</w:t>
            </w:r>
          </w:p>
          <w:p w:rsidR="003203AD" w:rsidRPr="00566898" w:rsidRDefault="003203AD" w:rsidP="003203AD">
            <w:pPr>
              <w:widowControl w:val="0"/>
              <w:numPr>
                <w:ilvl w:val="0"/>
                <w:numId w:val="21"/>
              </w:numPr>
              <w:tabs>
                <w:tab w:val="left" w:pos="828"/>
                <w:tab w:val="left" w:pos="829"/>
              </w:tabs>
              <w:spacing w:after="0" w:line="268" w:lineRule="auto"/>
              <w:rPr>
                <w:rFonts w:ascii="Avenir Next LT Pro" w:eastAsia="Arial" w:hAnsi="Avenir Next LT Pro" w:cs="Arial"/>
                <w:sz w:val="21"/>
                <w:szCs w:val="21"/>
              </w:rPr>
            </w:pPr>
            <w:r w:rsidRPr="00566898">
              <w:rPr>
                <w:rFonts w:ascii="Avenir Next LT Pro" w:eastAsia="Arial" w:hAnsi="Avenir Next LT Pro" w:cs="Arial"/>
                <w:sz w:val="21"/>
                <w:szCs w:val="21"/>
              </w:rPr>
              <w:t>Organised</w:t>
            </w:r>
          </w:p>
          <w:p w:rsidR="003203AD" w:rsidRPr="00566898" w:rsidRDefault="003203AD" w:rsidP="003203AD">
            <w:pPr>
              <w:widowControl w:val="0"/>
              <w:numPr>
                <w:ilvl w:val="0"/>
                <w:numId w:val="21"/>
              </w:numPr>
              <w:tabs>
                <w:tab w:val="left" w:pos="828"/>
                <w:tab w:val="left" w:pos="829"/>
              </w:tabs>
              <w:spacing w:after="0" w:line="268" w:lineRule="auto"/>
              <w:rPr>
                <w:rFonts w:ascii="Avenir Next LT Pro" w:eastAsia="Arial" w:hAnsi="Avenir Next LT Pro" w:cs="Arial"/>
                <w:sz w:val="21"/>
                <w:szCs w:val="21"/>
              </w:rPr>
            </w:pPr>
            <w:r w:rsidRPr="00566898">
              <w:rPr>
                <w:rFonts w:ascii="Avenir Next LT Pro" w:eastAsia="Arial" w:hAnsi="Avenir Next LT Pro" w:cs="Arial"/>
                <w:sz w:val="21"/>
                <w:szCs w:val="21"/>
              </w:rPr>
              <w:t>Patient</w:t>
            </w:r>
          </w:p>
          <w:p w:rsidR="003203AD" w:rsidRPr="00566898" w:rsidRDefault="003203AD" w:rsidP="003203AD">
            <w:pPr>
              <w:pStyle w:val="NormalWeb"/>
              <w:numPr>
                <w:ilvl w:val="0"/>
                <w:numId w:val="21"/>
              </w:numPr>
              <w:spacing w:before="0" w:beforeAutospacing="0" w:after="0" w:afterAutospacing="0"/>
              <w:ind w:right="61"/>
              <w:jc w:val="both"/>
              <w:textAlignment w:val="baseline"/>
              <w:rPr>
                <w:rFonts w:ascii="Avenir Next LT Pro" w:hAnsi="Avenir Next LT Pro"/>
                <w:color w:val="000000"/>
                <w:sz w:val="21"/>
                <w:szCs w:val="21"/>
              </w:rPr>
            </w:pPr>
            <w:r w:rsidRPr="00566898">
              <w:rPr>
                <w:rFonts w:ascii="Avenir Next LT Pro" w:eastAsia="Arial" w:hAnsi="Avenir Next LT Pro" w:cs="Arial"/>
                <w:sz w:val="21"/>
                <w:szCs w:val="21"/>
              </w:rPr>
              <w:t>Resourceful</w:t>
            </w:r>
          </w:p>
        </w:tc>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Pr="00566898" w:rsidRDefault="003203AD">
            <w:pPr>
              <w:spacing w:after="240"/>
              <w:rPr>
                <w:rFonts w:ascii="Avenir Next LT Pro" w:hAnsi="Avenir Next LT Pro"/>
                <w:sz w:val="21"/>
                <w:szCs w:val="21"/>
              </w:rPr>
            </w:pPr>
          </w:p>
          <w:p w:rsidR="003203AD" w:rsidRPr="00566898" w:rsidRDefault="003203AD">
            <w:pPr>
              <w:spacing w:after="240"/>
              <w:rPr>
                <w:rFonts w:ascii="Avenir Next LT Pro" w:hAnsi="Avenir Next LT Pro"/>
                <w:sz w:val="21"/>
                <w:szCs w:val="21"/>
              </w:rPr>
            </w:pPr>
            <w:r w:rsidRPr="00566898">
              <w:rPr>
                <w:rFonts w:ascii="Avenir Next LT Pro" w:hAnsi="Avenir Next LT Pro"/>
                <w:sz w:val="21"/>
                <w:szCs w:val="21"/>
              </w:rPr>
              <w:br/>
            </w:r>
            <w:r w:rsidRPr="00566898">
              <w:rPr>
                <w:rFonts w:ascii="Avenir Next LT Pro" w:hAnsi="Avenir Next LT Pro"/>
                <w:sz w:val="21"/>
                <w:szCs w:val="21"/>
              </w:rPr>
              <w:br/>
            </w:r>
          </w:p>
        </w:tc>
        <w:tc>
          <w:tcPr>
            <w:tcW w:w="0" w:type="auto"/>
            <w:tcBorders>
              <w:top w:val="single" w:sz="12" w:space="0" w:color="00A1CC"/>
              <w:left w:val="single" w:sz="12" w:space="0" w:color="00A1CC"/>
              <w:bottom w:val="single" w:sz="12" w:space="0" w:color="00A1CC"/>
              <w:right w:val="single" w:sz="12" w:space="0" w:color="00A1CC"/>
            </w:tcBorders>
            <w:tcMar>
              <w:top w:w="100" w:type="dxa"/>
              <w:left w:w="100" w:type="dxa"/>
              <w:bottom w:w="100" w:type="dxa"/>
              <w:right w:w="100" w:type="dxa"/>
            </w:tcMar>
            <w:hideMark/>
          </w:tcPr>
          <w:p w:rsidR="003203AD" w:rsidRPr="00566898" w:rsidRDefault="003203AD">
            <w:pPr>
              <w:spacing w:after="240"/>
              <w:rPr>
                <w:rFonts w:ascii="Avenir Next LT Pro" w:hAnsi="Avenir Next LT Pro"/>
                <w:sz w:val="21"/>
                <w:szCs w:val="21"/>
              </w:rPr>
            </w:pPr>
            <w:r w:rsidRPr="00566898">
              <w:rPr>
                <w:rFonts w:ascii="Avenir Next LT Pro" w:hAnsi="Avenir Next LT Pro"/>
                <w:sz w:val="21"/>
                <w:szCs w:val="21"/>
              </w:rPr>
              <w:br/>
            </w:r>
          </w:p>
          <w:p w:rsidR="003203AD" w:rsidRPr="00566898" w:rsidRDefault="003203AD">
            <w:pPr>
              <w:rPr>
                <w:rFonts w:ascii="Avenir Next LT Pro" w:hAnsi="Avenir Next LT Pro"/>
                <w:sz w:val="21"/>
                <w:szCs w:val="21"/>
              </w:rPr>
            </w:pPr>
          </w:p>
          <w:p w:rsidR="003203AD" w:rsidRPr="00566898" w:rsidRDefault="003203AD">
            <w:pPr>
              <w:rPr>
                <w:rFonts w:ascii="Avenir Next LT Pro" w:hAnsi="Avenir Next LT Pro"/>
                <w:sz w:val="21"/>
                <w:szCs w:val="21"/>
              </w:rPr>
            </w:pPr>
          </w:p>
          <w:p w:rsidR="003203AD" w:rsidRPr="00566898" w:rsidRDefault="003203AD">
            <w:pPr>
              <w:pStyle w:val="NormalWeb"/>
              <w:spacing w:before="0" w:beforeAutospacing="0" w:after="0" w:afterAutospacing="0"/>
              <w:rPr>
                <w:rFonts w:ascii="Avenir Next LT Pro" w:hAnsi="Avenir Next LT Pro"/>
                <w:sz w:val="21"/>
                <w:szCs w:val="21"/>
              </w:rPr>
            </w:pPr>
          </w:p>
        </w:tc>
      </w:tr>
    </w:tbl>
    <w:p w:rsidR="00D1756F" w:rsidRDefault="00D1756F" w:rsidP="003203AD">
      <w:pPr>
        <w:pStyle w:val="NormalWeb"/>
        <w:spacing w:before="0" w:beforeAutospacing="0" w:afterAutospacing="0"/>
        <w:rPr>
          <w:rFonts w:ascii="Avenir" w:hAnsi="Avenir"/>
          <w:b/>
          <w:bCs/>
          <w:color w:val="00A1CC"/>
          <w:sz w:val="32"/>
          <w:szCs w:val="32"/>
        </w:rPr>
      </w:pPr>
    </w:p>
    <w:p w:rsidR="003203AD" w:rsidRDefault="003203AD" w:rsidP="003203AD">
      <w:pPr>
        <w:pStyle w:val="NormalWeb"/>
        <w:spacing w:before="0" w:beforeAutospacing="0" w:afterAutospacing="0"/>
      </w:pPr>
      <w:r>
        <w:rPr>
          <w:rFonts w:ascii="Avenir" w:hAnsi="Avenir"/>
          <w:b/>
          <w:bCs/>
          <w:color w:val="00A1CC"/>
          <w:sz w:val="32"/>
          <w:szCs w:val="32"/>
        </w:rPr>
        <w:t>Role would ideally suit someone who is:</w:t>
      </w:r>
    </w:p>
    <w:p w:rsidR="003203AD" w:rsidRDefault="003203AD" w:rsidP="003203AD">
      <w:pPr>
        <w:pStyle w:val="NormalWeb"/>
        <w:numPr>
          <w:ilvl w:val="0"/>
          <w:numId w:val="22"/>
        </w:numPr>
        <w:spacing w:before="0" w:beforeAutospacing="0" w:afterAutospacing="0"/>
        <w:ind w:left="382"/>
        <w:textAlignment w:val="baseline"/>
        <w:rPr>
          <w:rFonts w:ascii="Avenir" w:hAnsi="Avenir"/>
          <w:color w:val="434343"/>
          <w:sz w:val="21"/>
          <w:szCs w:val="21"/>
        </w:rPr>
      </w:pPr>
      <w:r>
        <w:rPr>
          <w:rFonts w:ascii="Avenir" w:hAnsi="Avenir"/>
          <w:color w:val="434343"/>
          <w:sz w:val="21"/>
          <w:szCs w:val="21"/>
        </w:rPr>
        <w:t>Passionate about delivering the best possible outcomes for the academy’s learners and its community</w:t>
      </w:r>
    </w:p>
    <w:p w:rsidR="003203AD" w:rsidRDefault="003203AD" w:rsidP="003203AD">
      <w:pPr>
        <w:pStyle w:val="NormalWeb"/>
        <w:numPr>
          <w:ilvl w:val="0"/>
          <w:numId w:val="22"/>
        </w:numPr>
        <w:spacing w:before="0" w:beforeAutospacing="0" w:afterAutospacing="0"/>
        <w:ind w:left="382"/>
        <w:textAlignment w:val="baseline"/>
        <w:rPr>
          <w:rFonts w:ascii="Avenir" w:hAnsi="Avenir"/>
          <w:color w:val="434343"/>
          <w:sz w:val="21"/>
          <w:szCs w:val="21"/>
        </w:rPr>
      </w:pPr>
      <w:r>
        <w:rPr>
          <w:rFonts w:ascii="Avenir" w:hAnsi="Avenir"/>
          <w:color w:val="434343"/>
          <w:sz w:val="21"/>
          <w:szCs w:val="21"/>
        </w:rPr>
        <w:t>Genuinely interested in helping teachers to teach better and for students to gain a lifelong love of learning</w:t>
      </w:r>
    </w:p>
    <w:p w:rsidR="003203AD" w:rsidRDefault="003203AD" w:rsidP="003203AD">
      <w:pPr>
        <w:pStyle w:val="NormalWeb"/>
        <w:numPr>
          <w:ilvl w:val="0"/>
          <w:numId w:val="22"/>
        </w:numPr>
        <w:spacing w:before="0" w:beforeAutospacing="0" w:afterAutospacing="0"/>
        <w:ind w:left="382"/>
        <w:textAlignment w:val="baseline"/>
        <w:rPr>
          <w:rFonts w:ascii="Avenir" w:hAnsi="Avenir"/>
          <w:color w:val="434343"/>
          <w:sz w:val="21"/>
          <w:szCs w:val="21"/>
        </w:rPr>
      </w:pPr>
      <w:r>
        <w:rPr>
          <w:rFonts w:ascii="Avenir" w:hAnsi="Avenir"/>
          <w:color w:val="434343"/>
          <w:sz w:val="21"/>
          <w:szCs w:val="21"/>
        </w:rPr>
        <w:t>An effective team leader</w:t>
      </w:r>
    </w:p>
    <w:p w:rsidR="003203AD" w:rsidRDefault="003203AD" w:rsidP="003203AD">
      <w:pPr>
        <w:pStyle w:val="NormalWeb"/>
        <w:numPr>
          <w:ilvl w:val="0"/>
          <w:numId w:val="22"/>
        </w:numPr>
        <w:spacing w:before="0" w:beforeAutospacing="0" w:afterAutospacing="0"/>
        <w:ind w:left="382"/>
        <w:textAlignment w:val="baseline"/>
        <w:rPr>
          <w:rFonts w:ascii="Avenir" w:hAnsi="Avenir"/>
          <w:color w:val="434343"/>
          <w:sz w:val="21"/>
          <w:szCs w:val="21"/>
        </w:rPr>
      </w:pPr>
      <w:r>
        <w:rPr>
          <w:rFonts w:ascii="Avenir" w:hAnsi="Avenir"/>
          <w:color w:val="434343"/>
          <w:sz w:val="21"/>
          <w:szCs w:val="21"/>
        </w:rPr>
        <w:t>Interested in and sympathetic towards co-operative values and co-operative education</w:t>
      </w:r>
    </w:p>
    <w:p w:rsidR="003203AD" w:rsidRDefault="003203AD" w:rsidP="003203AD">
      <w:pPr>
        <w:pStyle w:val="NormalWeb"/>
        <w:numPr>
          <w:ilvl w:val="0"/>
          <w:numId w:val="22"/>
        </w:numPr>
        <w:spacing w:before="0" w:beforeAutospacing="0" w:afterAutospacing="0"/>
        <w:ind w:left="382"/>
        <w:textAlignment w:val="baseline"/>
        <w:rPr>
          <w:rFonts w:ascii="Avenir" w:hAnsi="Avenir"/>
          <w:color w:val="434343"/>
          <w:sz w:val="21"/>
          <w:szCs w:val="21"/>
        </w:rPr>
      </w:pPr>
      <w:r>
        <w:rPr>
          <w:rFonts w:ascii="Avenir" w:hAnsi="Avenir"/>
          <w:color w:val="434343"/>
          <w:sz w:val="21"/>
          <w:szCs w:val="21"/>
        </w:rPr>
        <w:t>Able to champion the needs of the community</w:t>
      </w:r>
    </w:p>
    <w:p w:rsidR="003203AD" w:rsidRDefault="003203AD" w:rsidP="003203AD">
      <w:pPr>
        <w:pStyle w:val="NormalWeb"/>
        <w:numPr>
          <w:ilvl w:val="0"/>
          <w:numId w:val="22"/>
        </w:numPr>
        <w:spacing w:before="0" w:beforeAutospacing="0" w:afterAutospacing="0"/>
        <w:ind w:left="382"/>
        <w:textAlignment w:val="baseline"/>
        <w:rPr>
          <w:rFonts w:ascii="Avenir" w:hAnsi="Avenir"/>
          <w:color w:val="434343"/>
          <w:sz w:val="21"/>
          <w:szCs w:val="21"/>
        </w:rPr>
      </w:pPr>
      <w:r>
        <w:rPr>
          <w:rFonts w:ascii="Avenir" w:hAnsi="Avenir"/>
          <w:color w:val="434343"/>
          <w:sz w:val="21"/>
          <w:szCs w:val="21"/>
        </w:rPr>
        <w:t>Interested in developing professional expertise with other trust academies in the area </w:t>
      </w:r>
    </w:p>
    <w:p w:rsidR="003203AD" w:rsidRDefault="003203AD" w:rsidP="003203AD">
      <w:pPr>
        <w:pStyle w:val="NormalWeb"/>
        <w:numPr>
          <w:ilvl w:val="0"/>
          <w:numId w:val="22"/>
        </w:numPr>
        <w:spacing w:before="0" w:beforeAutospacing="0" w:afterAutospacing="0"/>
        <w:ind w:left="382"/>
        <w:textAlignment w:val="baseline"/>
        <w:rPr>
          <w:rFonts w:ascii="Avenir" w:hAnsi="Avenir"/>
          <w:color w:val="434343"/>
          <w:sz w:val="21"/>
          <w:szCs w:val="21"/>
        </w:rPr>
      </w:pPr>
      <w:r>
        <w:rPr>
          <w:rFonts w:ascii="Avenir" w:hAnsi="Avenir"/>
          <w:color w:val="434343"/>
          <w:sz w:val="21"/>
          <w:szCs w:val="21"/>
        </w:rPr>
        <w:t>Able to build strong networks</w:t>
      </w:r>
    </w:p>
    <w:p w:rsidR="003203AD" w:rsidRDefault="003203AD" w:rsidP="003203AD">
      <w:pPr>
        <w:pStyle w:val="NormalWeb"/>
        <w:numPr>
          <w:ilvl w:val="0"/>
          <w:numId w:val="22"/>
        </w:numPr>
        <w:spacing w:before="0" w:beforeAutospacing="0" w:after="0" w:afterAutospacing="0"/>
        <w:ind w:left="382"/>
        <w:textAlignment w:val="baseline"/>
        <w:rPr>
          <w:rFonts w:ascii="Avenir" w:hAnsi="Avenir"/>
          <w:color w:val="434343"/>
          <w:sz w:val="21"/>
          <w:szCs w:val="21"/>
        </w:rPr>
      </w:pPr>
      <w:r>
        <w:rPr>
          <w:rFonts w:ascii="Avenir" w:hAnsi="Avenir"/>
          <w:color w:val="434343"/>
          <w:sz w:val="21"/>
          <w:szCs w:val="21"/>
        </w:rPr>
        <w:t>Totally committed to creating the best possible opportunities for students</w:t>
      </w:r>
    </w:p>
    <w:p w:rsidR="003203AD" w:rsidRDefault="003203AD" w:rsidP="003203AD">
      <w:pPr>
        <w:rPr>
          <w:rFonts w:ascii="Times New Roman" w:hAnsi="Times New Roman"/>
          <w:sz w:val="24"/>
          <w:szCs w:val="24"/>
        </w:rPr>
      </w:pPr>
    </w:p>
    <w:p w:rsidR="003203AD" w:rsidRDefault="00A71727" w:rsidP="003203AD">
      <w:r>
        <w:pict>
          <v:rect id="_x0000_i1027" style="width:0;height:1.5pt" o:hralign="center" o:hrstd="t" o:hr="t" fillcolor="#a0a0a0" stroked="f"/>
        </w:pict>
      </w:r>
    </w:p>
    <w:p w:rsidR="003203AD" w:rsidRDefault="003203AD" w:rsidP="003203AD"/>
    <w:p w:rsidR="003203AD" w:rsidRDefault="003203AD" w:rsidP="003203AD">
      <w:pPr>
        <w:pStyle w:val="NormalWeb"/>
        <w:spacing w:before="0" w:beforeAutospacing="0" w:after="200" w:afterAutospacing="0"/>
        <w:ind w:left="-5"/>
      </w:pPr>
      <w:r>
        <w:rPr>
          <w:rFonts w:ascii="Avenir" w:hAnsi="Avenir"/>
          <w:b/>
          <w:bCs/>
          <w:color w:val="00A1CC"/>
          <w:sz w:val="32"/>
          <w:szCs w:val="32"/>
        </w:rPr>
        <w:t>How to apply</w:t>
      </w:r>
    </w:p>
    <w:p w:rsidR="003203AD" w:rsidRDefault="003203AD" w:rsidP="003203AD">
      <w:pPr>
        <w:pStyle w:val="NormalWeb"/>
        <w:spacing w:before="0" w:beforeAutospacing="0" w:after="200" w:afterAutospacing="0"/>
      </w:pPr>
      <w:r>
        <w:rPr>
          <w:rFonts w:ascii="Avenir" w:hAnsi="Avenir"/>
          <w:color w:val="434343"/>
          <w:sz w:val="21"/>
          <w:szCs w:val="21"/>
          <w:shd w:val="clear" w:color="auto" w:fill="FFFFFF"/>
        </w:rPr>
        <w:t>All applications must be made using the Trust’s application form or using the link below.</w:t>
      </w:r>
    </w:p>
    <w:p w:rsidR="003203AD" w:rsidRDefault="003203AD" w:rsidP="003203AD">
      <w:pPr>
        <w:pStyle w:val="NormalWeb"/>
        <w:spacing w:before="0" w:beforeAutospacing="0" w:after="200" w:afterAutospacing="0"/>
      </w:pPr>
      <w:r>
        <w:rPr>
          <w:rFonts w:ascii="Avenir" w:hAnsi="Avenir"/>
          <w:color w:val="434343"/>
          <w:sz w:val="21"/>
          <w:szCs w:val="21"/>
        </w:rPr>
        <w:t xml:space="preserve">For an informal chat about the role and the academy, and/or to arrange a visit, please contact </w:t>
      </w:r>
      <w:hyperlink r:id="rId20" w:history="1">
        <w:r>
          <w:rPr>
            <w:rStyle w:val="Hyperlink"/>
            <w:rFonts w:ascii="Avenir" w:hAnsi="Avenir"/>
            <w:color w:val="1155CC"/>
            <w:sz w:val="21"/>
            <w:szCs w:val="21"/>
            <w:shd w:val="clear" w:color="auto" w:fill="FFFFFF"/>
          </w:rPr>
          <w:t>stephanie.smith@coopacademies.co.uk</w:t>
        </w:r>
      </w:hyperlink>
      <w:r>
        <w:rPr>
          <w:rFonts w:ascii="Avenir" w:hAnsi="Avenir"/>
          <w:color w:val="434343"/>
          <w:sz w:val="21"/>
          <w:szCs w:val="21"/>
          <w:shd w:val="clear" w:color="auto" w:fill="FFFFFF"/>
        </w:rPr>
        <w:t> </w:t>
      </w:r>
    </w:p>
    <w:p w:rsidR="00D1756F" w:rsidRDefault="00134841" w:rsidP="003203AD">
      <w:pPr>
        <w:pStyle w:val="NormalWeb"/>
        <w:spacing w:before="0" w:beforeAutospacing="0" w:after="200" w:afterAutospacing="0"/>
        <w:rPr>
          <w:rFonts w:ascii="Avenir" w:hAnsi="Avenir"/>
          <w:color w:val="434343"/>
          <w:sz w:val="21"/>
          <w:szCs w:val="21"/>
          <w:shd w:val="clear" w:color="auto" w:fill="FFFFFF"/>
        </w:rPr>
      </w:pPr>
      <w:r w:rsidRPr="00134841">
        <w:rPr>
          <w:rFonts w:ascii="Avenir" w:hAnsi="Avenir"/>
          <w:color w:val="434343"/>
          <w:sz w:val="21"/>
          <w:szCs w:val="21"/>
          <w:shd w:val="clear" w:color="auto" w:fill="FFFFFF"/>
        </w:rPr>
        <w:t>https://co-opacademiestrust.face-ed.co.uk/Vacancies/Detail?campaignRef=SCH-C-oAT-0648</w:t>
      </w:r>
    </w:p>
    <w:p w:rsidR="003203AD" w:rsidRDefault="003203AD" w:rsidP="003203AD">
      <w:pPr>
        <w:pStyle w:val="NormalWeb"/>
        <w:spacing w:before="0" w:beforeAutospacing="0" w:after="200" w:afterAutospacing="0"/>
      </w:pPr>
      <w:r>
        <w:rPr>
          <w:rFonts w:ascii="Avenir" w:hAnsi="Avenir"/>
          <w:color w:val="434343"/>
          <w:sz w:val="21"/>
          <w:szCs w:val="21"/>
          <w:shd w:val="clear" w:color="auto" w:fill="FFFFFF"/>
        </w:rPr>
        <w:t xml:space="preserve">Closing Date for applications: </w:t>
      </w:r>
      <w:r>
        <w:rPr>
          <w:rFonts w:ascii="Avenir" w:hAnsi="Avenir"/>
          <w:color w:val="434343"/>
          <w:sz w:val="21"/>
          <w:szCs w:val="21"/>
        </w:rPr>
        <w:t>27th June 2025</w:t>
      </w:r>
    </w:p>
    <w:p w:rsidR="003203AD" w:rsidRDefault="00A71727" w:rsidP="003203AD">
      <w:r>
        <w:lastRenderedPageBreak/>
        <w:pict>
          <v:rect id="_x0000_i1028" style="width:0;height:1.5pt" o:hralign="center" o:hrstd="t" o:hr="t" fillcolor="#a0a0a0" stroked="f"/>
        </w:pict>
      </w:r>
    </w:p>
    <w:p w:rsidR="003203AD" w:rsidRDefault="003203AD" w:rsidP="003203AD">
      <w:pPr>
        <w:pStyle w:val="NormalWeb"/>
        <w:spacing w:before="0" w:beforeAutospacing="0" w:after="200" w:afterAutospacing="0"/>
        <w:ind w:left="-5"/>
      </w:pPr>
      <w:r>
        <w:rPr>
          <w:rFonts w:ascii="Avenir" w:hAnsi="Avenir"/>
          <w:color w:val="0CB6E8"/>
          <w:sz w:val="32"/>
          <w:szCs w:val="32"/>
        </w:rPr>
        <w:br/>
      </w:r>
      <w:r>
        <w:rPr>
          <w:rFonts w:ascii="Avenir" w:hAnsi="Avenir"/>
          <w:b/>
          <w:bCs/>
          <w:color w:val="00A1CC"/>
          <w:sz w:val="32"/>
          <w:szCs w:val="32"/>
        </w:rPr>
        <w:t>Interview timetable</w:t>
      </w:r>
    </w:p>
    <w:p w:rsidR="003203AD" w:rsidRDefault="003203AD" w:rsidP="003203AD">
      <w:pPr>
        <w:pStyle w:val="NormalWeb"/>
        <w:spacing w:before="0" w:beforeAutospacing="0" w:after="0" w:afterAutospacing="0"/>
      </w:pPr>
      <w:r>
        <w:rPr>
          <w:rFonts w:ascii="Avenir" w:hAnsi="Avenir"/>
          <w:color w:val="434343"/>
          <w:sz w:val="21"/>
          <w:szCs w:val="21"/>
        </w:rPr>
        <w:t>Interviews will take pla</w:t>
      </w:r>
      <w:r>
        <w:rPr>
          <w:rFonts w:ascii="Avenir" w:hAnsi="Avenir"/>
          <w:color w:val="434343"/>
          <w:sz w:val="21"/>
          <w:szCs w:val="21"/>
          <w:shd w:val="clear" w:color="auto" w:fill="FFFFFF"/>
        </w:rPr>
        <w:t>ce on:</w:t>
      </w:r>
      <w:r>
        <w:rPr>
          <w:rFonts w:ascii="Avenir" w:hAnsi="Avenir"/>
          <w:color w:val="434343"/>
          <w:sz w:val="21"/>
          <w:szCs w:val="21"/>
        </w:rPr>
        <w:t xml:space="preserve"> Week commencing 30/06/2025</w:t>
      </w:r>
    </w:p>
    <w:p w:rsidR="003203AD" w:rsidRDefault="003203AD" w:rsidP="003203AD"/>
    <w:p w:rsidR="003203AD" w:rsidRDefault="00A71727" w:rsidP="003203AD">
      <w:r>
        <w:pict>
          <v:rect id="_x0000_i1029" style="width:0;height:1.5pt" o:hralign="center" o:hrstd="t" o:hr="t" fillcolor="#a0a0a0" stroked="f"/>
        </w:pict>
      </w:r>
    </w:p>
    <w:p w:rsidR="003203AD" w:rsidRDefault="003203AD" w:rsidP="003203AD"/>
    <w:p w:rsidR="003203AD" w:rsidRDefault="003203AD" w:rsidP="003203AD">
      <w:pPr>
        <w:pStyle w:val="NormalWeb"/>
        <w:shd w:val="clear" w:color="auto" w:fill="FFFFFF"/>
        <w:spacing w:before="0" w:beforeAutospacing="0" w:after="160" w:afterAutospacing="0"/>
      </w:pPr>
      <w:r>
        <w:rPr>
          <w:rFonts w:ascii="Avenir" w:hAnsi="Avenir"/>
          <w:b/>
          <w:bCs/>
          <w:color w:val="00A1CC"/>
          <w:sz w:val="32"/>
          <w:szCs w:val="32"/>
        </w:rPr>
        <w:t>What we offer:    </w:t>
      </w:r>
    </w:p>
    <w:p w:rsidR="003203AD" w:rsidRDefault="003203AD" w:rsidP="003203AD">
      <w:pPr>
        <w:pStyle w:val="NormalWeb"/>
        <w:numPr>
          <w:ilvl w:val="0"/>
          <w:numId w:val="23"/>
        </w:numPr>
        <w:shd w:val="clear" w:color="auto" w:fill="FFFFFF"/>
        <w:spacing w:before="0" w:beforeAutospacing="0" w:after="0" w:afterAutospacing="0"/>
        <w:ind w:left="940"/>
        <w:textAlignment w:val="baseline"/>
        <w:rPr>
          <w:rFonts w:ascii="Avenir" w:hAnsi="Avenir"/>
          <w:color w:val="434343"/>
          <w:sz w:val="21"/>
          <w:szCs w:val="21"/>
        </w:rPr>
      </w:pPr>
      <w:r>
        <w:rPr>
          <w:rFonts w:ascii="Avenir" w:hAnsi="Avenir"/>
          <w:color w:val="434343"/>
          <w:sz w:val="21"/>
          <w:szCs w:val="21"/>
        </w:rPr>
        <w:t>Excellent opportunities for personal and career development within the Co-op Academies Trust;           </w:t>
      </w:r>
    </w:p>
    <w:p w:rsidR="003203AD" w:rsidRDefault="003203AD" w:rsidP="003203AD">
      <w:pPr>
        <w:pStyle w:val="NormalWeb"/>
        <w:numPr>
          <w:ilvl w:val="0"/>
          <w:numId w:val="23"/>
        </w:numPr>
        <w:shd w:val="clear" w:color="auto" w:fill="FFFFFF"/>
        <w:spacing w:before="0" w:beforeAutospacing="0" w:after="0" w:afterAutospacing="0"/>
        <w:ind w:left="940"/>
        <w:textAlignment w:val="baseline"/>
        <w:rPr>
          <w:rFonts w:ascii="Avenir" w:hAnsi="Avenir"/>
          <w:color w:val="434343"/>
          <w:sz w:val="21"/>
          <w:szCs w:val="21"/>
        </w:rPr>
      </w:pPr>
      <w:r>
        <w:rPr>
          <w:rFonts w:ascii="Avenir" w:hAnsi="Avenir"/>
          <w:color w:val="434343"/>
          <w:sz w:val="21"/>
          <w:szCs w:val="21"/>
        </w:rPr>
        <w:t>Employee benefits such as retail discounts, reduced gym membership, cycle to work scheme and much more;         </w:t>
      </w:r>
    </w:p>
    <w:p w:rsidR="003203AD" w:rsidRDefault="003203AD" w:rsidP="003203AD">
      <w:pPr>
        <w:pStyle w:val="NormalWeb"/>
        <w:numPr>
          <w:ilvl w:val="0"/>
          <w:numId w:val="23"/>
        </w:numPr>
        <w:shd w:val="clear" w:color="auto" w:fill="FFFFFF"/>
        <w:spacing w:before="0" w:beforeAutospacing="0" w:after="0" w:afterAutospacing="0"/>
        <w:ind w:left="940"/>
        <w:textAlignment w:val="baseline"/>
        <w:rPr>
          <w:rFonts w:ascii="Avenir" w:hAnsi="Avenir"/>
          <w:color w:val="434343"/>
          <w:sz w:val="21"/>
          <w:szCs w:val="21"/>
        </w:rPr>
      </w:pPr>
      <w:r>
        <w:rPr>
          <w:rFonts w:ascii="Avenir" w:hAnsi="Avenir"/>
          <w:color w:val="434343"/>
          <w:sz w:val="21"/>
          <w:szCs w:val="21"/>
        </w:rPr>
        <w:t>Free access to a confidential 24/7 Employee Assistance Programme;            </w:t>
      </w:r>
    </w:p>
    <w:p w:rsidR="003203AD" w:rsidRDefault="003203AD" w:rsidP="003203AD">
      <w:pPr>
        <w:pStyle w:val="NormalWeb"/>
        <w:numPr>
          <w:ilvl w:val="0"/>
          <w:numId w:val="23"/>
        </w:numPr>
        <w:shd w:val="clear" w:color="auto" w:fill="FFFFFF"/>
        <w:spacing w:before="0" w:beforeAutospacing="0" w:after="0" w:afterAutospacing="0"/>
        <w:ind w:left="940"/>
        <w:textAlignment w:val="baseline"/>
        <w:rPr>
          <w:rFonts w:ascii="Avenir" w:hAnsi="Avenir"/>
          <w:color w:val="434343"/>
          <w:sz w:val="21"/>
          <w:szCs w:val="21"/>
        </w:rPr>
      </w:pPr>
      <w:r>
        <w:rPr>
          <w:rFonts w:ascii="Avenir" w:hAnsi="Avenir"/>
          <w:color w:val="434343"/>
          <w:sz w:val="21"/>
          <w:szCs w:val="21"/>
        </w:rPr>
        <w:t>Effective, supportive and dynamic leadership;            </w:t>
      </w:r>
    </w:p>
    <w:p w:rsidR="003203AD" w:rsidRDefault="003203AD" w:rsidP="003203AD">
      <w:pPr>
        <w:pStyle w:val="NormalWeb"/>
        <w:numPr>
          <w:ilvl w:val="0"/>
          <w:numId w:val="23"/>
        </w:numPr>
        <w:shd w:val="clear" w:color="auto" w:fill="FFFFFF"/>
        <w:spacing w:before="0" w:beforeAutospacing="0" w:after="0" w:afterAutospacing="0"/>
        <w:ind w:left="940"/>
        <w:textAlignment w:val="baseline"/>
        <w:rPr>
          <w:rFonts w:ascii="Avenir" w:hAnsi="Avenir"/>
          <w:color w:val="434343"/>
          <w:sz w:val="21"/>
          <w:szCs w:val="21"/>
        </w:rPr>
      </w:pPr>
      <w:r>
        <w:rPr>
          <w:rFonts w:ascii="Avenir" w:hAnsi="Avenir"/>
          <w:color w:val="434343"/>
          <w:sz w:val="21"/>
          <w:szCs w:val="21"/>
        </w:rPr>
        <w:t>A superb, school building with a flexible and creative ICT rich working environment;                  </w:t>
      </w:r>
    </w:p>
    <w:p w:rsidR="003203AD" w:rsidRDefault="003203AD" w:rsidP="003203AD">
      <w:pPr>
        <w:pStyle w:val="NormalWeb"/>
        <w:numPr>
          <w:ilvl w:val="0"/>
          <w:numId w:val="23"/>
        </w:numPr>
        <w:shd w:val="clear" w:color="auto" w:fill="FFFFFF"/>
        <w:spacing w:before="0" w:beforeAutospacing="0" w:after="0" w:afterAutospacing="0"/>
        <w:ind w:left="940"/>
        <w:textAlignment w:val="baseline"/>
        <w:rPr>
          <w:rFonts w:ascii="Avenir" w:hAnsi="Avenir"/>
          <w:color w:val="434343"/>
          <w:sz w:val="21"/>
          <w:szCs w:val="21"/>
        </w:rPr>
      </w:pPr>
      <w:r>
        <w:rPr>
          <w:rFonts w:ascii="Avenir" w:hAnsi="Avenir"/>
          <w:color w:val="434343"/>
          <w:sz w:val="21"/>
          <w:szCs w:val="21"/>
        </w:rPr>
        <w:t>A welcoming, friendly, supportive, effective and efficient professional/Continuing professional development.</w:t>
      </w:r>
    </w:p>
    <w:p w:rsidR="003203AD" w:rsidRDefault="003203AD" w:rsidP="003203AD">
      <w:pPr>
        <w:rPr>
          <w:rFonts w:ascii="Times New Roman" w:hAnsi="Times New Roman"/>
          <w:sz w:val="24"/>
          <w:szCs w:val="24"/>
        </w:rPr>
      </w:pPr>
    </w:p>
    <w:p w:rsidR="003203AD" w:rsidRDefault="003203AD" w:rsidP="003203AD">
      <w:pPr>
        <w:pStyle w:val="NormalWeb"/>
        <w:spacing w:before="0" w:beforeAutospacing="0" w:after="0" w:afterAutospacing="0"/>
      </w:pPr>
      <w:r>
        <w:rPr>
          <w:rFonts w:ascii="Avenir" w:hAnsi="Avenir"/>
          <w:b/>
          <w:bCs/>
          <w:color w:val="00A1CC"/>
          <w:sz w:val="30"/>
          <w:szCs w:val="30"/>
        </w:rPr>
        <w:t>Co-op Academies Trust</w:t>
      </w:r>
      <w:r>
        <w:rPr>
          <w:rFonts w:ascii="Avenir" w:hAnsi="Avenir"/>
          <w:b/>
          <w:bCs/>
          <w:color w:val="434343"/>
          <w:sz w:val="30"/>
          <w:szCs w:val="30"/>
        </w:rPr>
        <w:br/>
      </w:r>
      <w:r>
        <w:rPr>
          <w:rFonts w:ascii="Avenir" w:hAnsi="Avenir"/>
          <w:color w:val="434343"/>
          <w:sz w:val="30"/>
          <w:szCs w:val="30"/>
        </w:rPr>
        <w:t>One Angel Square; Manchester; M60 0AG</w:t>
      </w:r>
    </w:p>
    <w:p w:rsidR="003203AD" w:rsidRDefault="003203AD" w:rsidP="003203AD"/>
    <w:p w:rsidR="003203AD" w:rsidRDefault="003203AD" w:rsidP="003203AD">
      <w:pPr>
        <w:pStyle w:val="NormalWeb"/>
        <w:spacing w:before="0" w:beforeAutospacing="0" w:after="160" w:afterAutospacing="0"/>
      </w:pPr>
      <w:r>
        <w:rPr>
          <w:rFonts w:ascii="Avenir" w:hAnsi="Avenir"/>
          <w:i/>
          <w:iCs/>
          <w:color w:val="222222"/>
          <w:sz w:val="20"/>
          <w:szCs w:val="20"/>
        </w:rPr>
        <w:t>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3203AD" w:rsidRDefault="003203AD" w:rsidP="003203AD">
      <w:pPr>
        <w:pStyle w:val="NormalWeb"/>
        <w:spacing w:before="0" w:beforeAutospacing="0" w:after="160" w:afterAutospacing="0"/>
      </w:pPr>
      <w:r>
        <w:rPr>
          <w:rFonts w:ascii="Avenir" w:hAnsi="Avenir"/>
          <w:i/>
          <w:iCs/>
          <w:color w:val="222222"/>
          <w:sz w:val="20"/>
          <w:szCs w:val="20"/>
        </w:rPr>
        <w:t>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rsidR="00402209" w:rsidRDefault="00402209">
      <w:pPr>
        <w:pStyle w:val="Heading1"/>
        <w:spacing w:after="0" w:line="240" w:lineRule="auto"/>
        <w:rPr>
          <w:rFonts w:ascii="Avenir" w:eastAsia="Avenir" w:hAnsi="Avenir" w:cs="Avenir"/>
          <w:color w:val="00A1CC"/>
        </w:rPr>
      </w:pPr>
    </w:p>
    <w:sectPr w:rsidR="00402209" w:rsidSect="00D1756F">
      <w:pgSz w:w="11906" w:h="16838"/>
      <w:pgMar w:top="992" w:right="1440" w:bottom="831"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727" w:rsidRDefault="00A71727">
      <w:pPr>
        <w:spacing w:after="0" w:line="240" w:lineRule="auto"/>
      </w:pPr>
      <w:r>
        <w:separator/>
      </w:r>
    </w:p>
  </w:endnote>
  <w:endnote w:type="continuationSeparator" w:id="0">
    <w:p w:rsidR="00A71727" w:rsidRDefault="00A7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727" w:rsidRDefault="00A71727">
      <w:pPr>
        <w:spacing w:after="0" w:line="240" w:lineRule="auto"/>
      </w:pPr>
      <w:r>
        <w:separator/>
      </w:r>
    </w:p>
  </w:footnote>
  <w:footnote w:type="continuationSeparator" w:id="0">
    <w:p w:rsidR="00A71727" w:rsidRDefault="00A71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913"/>
    <w:multiLevelType w:val="multilevel"/>
    <w:tmpl w:val="615A0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47739"/>
    <w:multiLevelType w:val="multilevel"/>
    <w:tmpl w:val="2C68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601C1"/>
    <w:multiLevelType w:val="multilevel"/>
    <w:tmpl w:val="E97A7256"/>
    <w:lvl w:ilvl="0">
      <w:start w:val="1"/>
      <w:numFmt w:val="bullet"/>
      <w:lvlText w:val="•"/>
      <w:lvlJc w:val="left"/>
      <w:pPr>
        <w:ind w:left="360" w:hanging="360"/>
      </w:pPr>
      <w:rPr>
        <w:rFonts w:ascii="Calibri" w:eastAsia="Calibri" w:hAnsi="Calibri" w:cs="Calibri"/>
        <w:b w:val="0"/>
        <w:i w:val="0"/>
        <w:strike w:val="0"/>
        <w:color w:val="373C38"/>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373C38"/>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373C38"/>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373C38"/>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373C38"/>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373C38"/>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373C38"/>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373C38"/>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373C38"/>
        <w:sz w:val="24"/>
        <w:szCs w:val="24"/>
        <w:u w:val="none"/>
        <w:shd w:val="clear" w:color="auto" w:fill="auto"/>
        <w:vertAlign w:val="baseline"/>
      </w:rPr>
    </w:lvl>
  </w:abstractNum>
  <w:abstractNum w:abstractNumId="3" w15:restartNumberingAfterBreak="0">
    <w:nsid w:val="1CEC4B2F"/>
    <w:multiLevelType w:val="multilevel"/>
    <w:tmpl w:val="22B013AA"/>
    <w:lvl w:ilvl="0">
      <w:start w:val="1"/>
      <w:numFmt w:val="bullet"/>
      <w:lvlText w:val="●"/>
      <w:lvlJc w:val="left"/>
      <w:pPr>
        <w:ind w:left="1065" w:hanging="1065"/>
      </w:pPr>
      <w:rPr>
        <w:u w:val="none"/>
      </w:rPr>
    </w:lvl>
    <w:lvl w:ilvl="1">
      <w:start w:val="1"/>
      <w:numFmt w:val="bullet"/>
      <w:lvlText w:val="o"/>
      <w:lvlJc w:val="left"/>
      <w:pPr>
        <w:ind w:left="1517" w:hanging="1517"/>
      </w:pPr>
      <w:rPr>
        <w:u w:val="none"/>
      </w:rPr>
    </w:lvl>
    <w:lvl w:ilvl="2">
      <w:start w:val="1"/>
      <w:numFmt w:val="bullet"/>
      <w:lvlText w:val="▪"/>
      <w:lvlJc w:val="left"/>
      <w:pPr>
        <w:ind w:left="2237" w:hanging="2237"/>
      </w:pPr>
      <w:rPr>
        <w:u w:val="none"/>
      </w:rPr>
    </w:lvl>
    <w:lvl w:ilvl="3">
      <w:start w:val="1"/>
      <w:numFmt w:val="bullet"/>
      <w:lvlText w:val="•"/>
      <w:lvlJc w:val="left"/>
      <w:pPr>
        <w:ind w:left="2957" w:hanging="2957"/>
      </w:pPr>
      <w:rPr>
        <w:u w:val="none"/>
      </w:rPr>
    </w:lvl>
    <w:lvl w:ilvl="4">
      <w:start w:val="1"/>
      <w:numFmt w:val="bullet"/>
      <w:lvlText w:val="o"/>
      <w:lvlJc w:val="left"/>
      <w:pPr>
        <w:ind w:left="3677" w:hanging="3677"/>
      </w:pPr>
      <w:rPr>
        <w:u w:val="none"/>
      </w:rPr>
    </w:lvl>
    <w:lvl w:ilvl="5">
      <w:start w:val="1"/>
      <w:numFmt w:val="bullet"/>
      <w:lvlText w:val="▪"/>
      <w:lvlJc w:val="left"/>
      <w:pPr>
        <w:ind w:left="4397" w:hanging="4397"/>
      </w:pPr>
      <w:rPr>
        <w:u w:val="none"/>
      </w:rPr>
    </w:lvl>
    <w:lvl w:ilvl="6">
      <w:start w:val="1"/>
      <w:numFmt w:val="bullet"/>
      <w:lvlText w:val="•"/>
      <w:lvlJc w:val="left"/>
      <w:pPr>
        <w:ind w:left="5117" w:hanging="5117"/>
      </w:pPr>
      <w:rPr>
        <w:u w:val="none"/>
      </w:rPr>
    </w:lvl>
    <w:lvl w:ilvl="7">
      <w:start w:val="1"/>
      <w:numFmt w:val="bullet"/>
      <w:lvlText w:val="o"/>
      <w:lvlJc w:val="left"/>
      <w:pPr>
        <w:ind w:left="5837" w:hanging="5837"/>
      </w:pPr>
      <w:rPr>
        <w:u w:val="none"/>
      </w:rPr>
    </w:lvl>
    <w:lvl w:ilvl="8">
      <w:start w:val="1"/>
      <w:numFmt w:val="bullet"/>
      <w:lvlText w:val="▪"/>
      <w:lvlJc w:val="left"/>
      <w:pPr>
        <w:ind w:left="6557" w:hanging="6557"/>
      </w:pPr>
      <w:rPr>
        <w:u w:val="none"/>
      </w:rPr>
    </w:lvl>
  </w:abstractNum>
  <w:abstractNum w:abstractNumId="4" w15:restartNumberingAfterBreak="0">
    <w:nsid w:val="1EDC06C9"/>
    <w:multiLevelType w:val="multilevel"/>
    <w:tmpl w:val="615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40AA1"/>
    <w:multiLevelType w:val="multilevel"/>
    <w:tmpl w:val="DC66B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3C4D31"/>
    <w:multiLevelType w:val="multilevel"/>
    <w:tmpl w:val="475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44CB4"/>
    <w:multiLevelType w:val="multilevel"/>
    <w:tmpl w:val="615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B4185"/>
    <w:multiLevelType w:val="multilevel"/>
    <w:tmpl w:val="77A8F45E"/>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9" w15:restartNumberingAfterBreak="0">
    <w:nsid w:val="36E41660"/>
    <w:multiLevelType w:val="multilevel"/>
    <w:tmpl w:val="4B7A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34101"/>
    <w:multiLevelType w:val="multilevel"/>
    <w:tmpl w:val="FC9C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E6D62"/>
    <w:multiLevelType w:val="multilevel"/>
    <w:tmpl w:val="541E8E5A"/>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12" w15:restartNumberingAfterBreak="0">
    <w:nsid w:val="424E759F"/>
    <w:multiLevelType w:val="multilevel"/>
    <w:tmpl w:val="38D4AAA4"/>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3" w15:restartNumberingAfterBreak="0">
    <w:nsid w:val="428E12AD"/>
    <w:multiLevelType w:val="multilevel"/>
    <w:tmpl w:val="615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444A75"/>
    <w:multiLevelType w:val="multilevel"/>
    <w:tmpl w:val="615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535A1"/>
    <w:multiLevelType w:val="multilevel"/>
    <w:tmpl w:val="3440DFB4"/>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16" w15:restartNumberingAfterBreak="0">
    <w:nsid w:val="49F16113"/>
    <w:multiLevelType w:val="multilevel"/>
    <w:tmpl w:val="DCB6CEC4"/>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17" w15:restartNumberingAfterBreak="0">
    <w:nsid w:val="4D2E1D90"/>
    <w:multiLevelType w:val="multilevel"/>
    <w:tmpl w:val="AAECA870"/>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8" w15:restartNumberingAfterBreak="0">
    <w:nsid w:val="5C9F0AD0"/>
    <w:multiLevelType w:val="multilevel"/>
    <w:tmpl w:val="D9CA94BC"/>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9" w15:restartNumberingAfterBreak="0">
    <w:nsid w:val="5E3B3A4C"/>
    <w:multiLevelType w:val="multilevel"/>
    <w:tmpl w:val="6F5A53D0"/>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20" w15:restartNumberingAfterBreak="0">
    <w:nsid w:val="660176A9"/>
    <w:multiLevelType w:val="multilevel"/>
    <w:tmpl w:val="E3D85680"/>
    <w:lvl w:ilvl="0">
      <w:numFmt w:val="bullet"/>
      <w:lvlText w:val="●"/>
      <w:lvlJc w:val="left"/>
      <w:pPr>
        <w:ind w:left="828"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807ED6"/>
    <w:multiLevelType w:val="multilevel"/>
    <w:tmpl w:val="41D4C3DC"/>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22" w15:restartNumberingAfterBreak="0">
    <w:nsid w:val="6CE56792"/>
    <w:multiLevelType w:val="multilevel"/>
    <w:tmpl w:val="530C6F88"/>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23" w15:restartNumberingAfterBreak="0">
    <w:nsid w:val="6F293A22"/>
    <w:multiLevelType w:val="multilevel"/>
    <w:tmpl w:val="ED8A5038"/>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24" w15:restartNumberingAfterBreak="0">
    <w:nsid w:val="6F987AF0"/>
    <w:multiLevelType w:val="multilevel"/>
    <w:tmpl w:val="3A4C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D530A"/>
    <w:multiLevelType w:val="multilevel"/>
    <w:tmpl w:val="EC7CF05A"/>
    <w:lvl w:ilvl="0">
      <w:start w:val="1"/>
      <w:numFmt w:val="bullet"/>
      <w:lvlText w:val="●"/>
      <w:lvlJc w:val="left"/>
      <w:pPr>
        <w:ind w:left="720" w:hanging="360"/>
      </w:pPr>
      <w:rPr>
        <w:rFonts w:ascii="Calibri" w:eastAsia="Calibri" w:hAnsi="Calibri" w:cs="Calibri"/>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D47D7E"/>
    <w:multiLevelType w:val="multilevel"/>
    <w:tmpl w:val="34EA8218"/>
    <w:lvl w:ilvl="0">
      <w:numFmt w:val="bullet"/>
      <w:lvlText w:val="●"/>
      <w:lvlJc w:val="left"/>
      <w:pPr>
        <w:ind w:left="827" w:hanging="360"/>
      </w:pPr>
      <w:rPr>
        <w:u w:val="none"/>
      </w:rPr>
    </w:lvl>
    <w:lvl w:ilvl="1">
      <w:numFmt w:val="bullet"/>
      <w:lvlText w:val="•"/>
      <w:lvlJc w:val="left"/>
      <w:pPr>
        <w:ind w:left="1084" w:hanging="360"/>
      </w:pPr>
      <w:rPr>
        <w:u w:val="none"/>
      </w:rPr>
    </w:lvl>
    <w:lvl w:ilvl="2">
      <w:numFmt w:val="bullet"/>
      <w:lvlText w:val="•"/>
      <w:lvlJc w:val="left"/>
      <w:pPr>
        <w:ind w:left="1348" w:hanging="359"/>
      </w:pPr>
      <w:rPr>
        <w:u w:val="none"/>
      </w:rPr>
    </w:lvl>
    <w:lvl w:ilvl="3">
      <w:numFmt w:val="bullet"/>
      <w:lvlText w:val="•"/>
      <w:lvlJc w:val="left"/>
      <w:pPr>
        <w:ind w:left="1612" w:hanging="360"/>
      </w:pPr>
      <w:rPr>
        <w:u w:val="none"/>
      </w:rPr>
    </w:lvl>
    <w:lvl w:ilvl="4">
      <w:numFmt w:val="bullet"/>
      <w:lvlText w:val="•"/>
      <w:lvlJc w:val="left"/>
      <w:pPr>
        <w:ind w:left="1877" w:hanging="360"/>
      </w:pPr>
      <w:rPr>
        <w:u w:val="none"/>
      </w:rPr>
    </w:lvl>
    <w:lvl w:ilvl="5">
      <w:numFmt w:val="bullet"/>
      <w:lvlText w:val="•"/>
      <w:lvlJc w:val="left"/>
      <w:pPr>
        <w:ind w:left="2141" w:hanging="360"/>
      </w:pPr>
      <w:rPr>
        <w:u w:val="none"/>
      </w:rPr>
    </w:lvl>
    <w:lvl w:ilvl="6">
      <w:numFmt w:val="bullet"/>
      <w:lvlText w:val="•"/>
      <w:lvlJc w:val="left"/>
      <w:pPr>
        <w:ind w:left="2405" w:hanging="360"/>
      </w:pPr>
      <w:rPr>
        <w:u w:val="none"/>
      </w:rPr>
    </w:lvl>
    <w:lvl w:ilvl="7">
      <w:numFmt w:val="bullet"/>
      <w:lvlText w:val="•"/>
      <w:lvlJc w:val="left"/>
      <w:pPr>
        <w:ind w:left="2670" w:hanging="360"/>
      </w:pPr>
      <w:rPr>
        <w:u w:val="none"/>
      </w:rPr>
    </w:lvl>
    <w:lvl w:ilvl="8">
      <w:numFmt w:val="bullet"/>
      <w:lvlText w:val="•"/>
      <w:lvlJc w:val="left"/>
      <w:pPr>
        <w:ind w:left="2934" w:hanging="360"/>
      </w:pPr>
      <w:rPr>
        <w:u w:val="none"/>
      </w:rPr>
    </w:lvl>
  </w:abstractNum>
  <w:abstractNum w:abstractNumId="27" w15:restartNumberingAfterBreak="0">
    <w:nsid w:val="7E98612F"/>
    <w:multiLevelType w:val="multilevel"/>
    <w:tmpl w:val="34D088BA"/>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num w:numId="1">
    <w:abstractNumId w:val="15"/>
  </w:num>
  <w:num w:numId="2">
    <w:abstractNumId w:val="18"/>
  </w:num>
  <w:num w:numId="3">
    <w:abstractNumId w:val="17"/>
  </w:num>
  <w:num w:numId="4">
    <w:abstractNumId w:val="8"/>
  </w:num>
  <w:num w:numId="5">
    <w:abstractNumId w:val="5"/>
  </w:num>
  <w:num w:numId="6">
    <w:abstractNumId w:val="12"/>
  </w:num>
  <w:num w:numId="7">
    <w:abstractNumId w:val="27"/>
  </w:num>
  <w:num w:numId="8">
    <w:abstractNumId w:val="19"/>
  </w:num>
  <w:num w:numId="9">
    <w:abstractNumId w:val="23"/>
  </w:num>
  <w:num w:numId="10">
    <w:abstractNumId w:val="22"/>
  </w:num>
  <w:num w:numId="11">
    <w:abstractNumId w:val="3"/>
  </w:num>
  <w:num w:numId="12">
    <w:abstractNumId w:val="25"/>
  </w:num>
  <w:num w:numId="13">
    <w:abstractNumId w:val="2"/>
  </w:num>
  <w:num w:numId="14">
    <w:abstractNumId w:val="21"/>
  </w:num>
  <w:num w:numId="15">
    <w:abstractNumId w:val="11"/>
  </w:num>
  <w:num w:numId="16">
    <w:abstractNumId w:val="16"/>
  </w:num>
  <w:num w:numId="17">
    <w:abstractNumId w:val="20"/>
  </w:num>
  <w:num w:numId="18">
    <w:abstractNumId w:val="26"/>
  </w:num>
  <w:num w:numId="19">
    <w:abstractNumId w:val="14"/>
  </w:num>
  <w:num w:numId="20">
    <w:abstractNumId w:val="6"/>
  </w:num>
  <w:num w:numId="21">
    <w:abstractNumId w:val="10"/>
  </w:num>
  <w:num w:numId="22">
    <w:abstractNumId w:val="24"/>
  </w:num>
  <w:num w:numId="23">
    <w:abstractNumId w:val="9"/>
  </w:num>
  <w:num w:numId="24">
    <w:abstractNumId w:val="4"/>
  </w:num>
  <w:num w:numId="25">
    <w:abstractNumId w:val="0"/>
  </w:num>
  <w:num w:numId="26">
    <w:abstractNumId w:val="13"/>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09"/>
    <w:rsid w:val="00134841"/>
    <w:rsid w:val="003203AD"/>
    <w:rsid w:val="00383D1B"/>
    <w:rsid w:val="00402209"/>
    <w:rsid w:val="00490C6F"/>
    <w:rsid w:val="00504008"/>
    <w:rsid w:val="00566898"/>
    <w:rsid w:val="008F1C30"/>
    <w:rsid w:val="00A17AF0"/>
    <w:rsid w:val="00A71727"/>
    <w:rsid w:val="00D1756F"/>
    <w:rsid w:val="00D57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BF83"/>
  <w15:docId w15:val="{BAA24E1D-769E-41CB-A170-57AAC702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D575C5"/>
    <w:rPr>
      <w:color w:val="0000FF" w:themeColor="hyperlink"/>
      <w:u w:val="single"/>
    </w:rPr>
  </w:style>
  <w:style w:type="character" w:styleId="UnresolvedMention">
    <w:name w:val="Unresolved Mention"/>
    <w:basedOn w:val="DefaultParagraphFont"/>
    <w:uiPriority w:val="99"/>
    <w:semiHidden/>
    <w:unhideWhenUsed/>
    <w:rsid w:val="00D575C5"/>
    <w:rPr>
      <w:color w:val="605E5C"/>
      <w:shd w:val="clear" w:color="auto" w:fill="E1DFDD"/>
    </w:rPr>
  </w:style>
  <w:style w:type="paragraph" w:styleId="ListParagraph">
    <w:name w:val="List Paragraph"/>
    <w:basedOn w:val="Normal"/>
    <w:uiPriority w:val="34"/>
    <w:qFormat/>
    <w:rsid w:val="00D575C5"/>
    <w:pPr>
      <w:ind w:left="720"/>
      <w:contextualSpacing/>
    </w:pPr>
  </w:style>
  <w:style w:type="paragraph" w:styleId="NormalWeb">
    <w:name w:val="Normal (Web)"/>
    <w:basedOn w:val="Normal"/>
    <w:uiPriority w:val="99"/>
    <w:unhideWhenUsed/>
    <w:rsid w:val="003203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8279">
      <w:bodyDiv w:val="1"/>
      <w:marLeft w:val="0"/>
      <w:marRight w:val="0"/>
      <w:marTop w:val="0"/>
      <w:marBottom w:val="0"/>
      <w:divBdr>
        <w:top w:val="none" w:sz="0" w:space="0" w:color="auto"/>
        <w:left w:val="none" w:sz="0" w:space="0" w:color="auto"/>
        <w:bottom w:val="none" w:sz="0" w:space="0" w:color="auto"/>
        <w:right w:val="none" w:sz="0" w:space="0" w:color="auto"/>
      </w:divBdr>
    </w:div>
    <w:div w:id="141466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ducation.gov.uk/publications/" TargetMode="External"/><Relationship Id="rId18" Type="http://schemas.openxmlformats.org/officeDocument/2006/relationships/hyperlink" Target="https://www.education.gov.uk/publica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education.gov.uk/publications/" TargetMode="External"/><Relationship Id="rId17" Type="http://schemas.openxmlformats.org/officeDocument/2006/relationships/hyperlink" Target="https://www.education.gov.uk/publications/" TargetMode="External"/><Relationship Id="rId2" Type="http://schemas.openxmlformats.org/officeDocument/2006/relationships/styles" Target="styles.xml"/><Relationship Id="rId16" Type="http://schemas.openxmlformats.org/officeDocument/2006/relationships/hyperlink" Target="https://www.education.gov.uk/publications/" TargetMode="External"/><Relationship Id="rId20" Type="http://schemas.openxmlformats.org/officeDocument/2006/relationships/hyperlink" Target="mailto:stephanie.turner@coopacademie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v.uk/publications/" TargetMode="External"/><Relationship Id="rId5" Type="http://schemas.openxmlformats.org/officeDocument/2006/relationships/footnotes" Target="footnotes.xml"/><Relationship Id="rId15" Type="http://schemas.openxmlformats.org/officeDocument/2006/relationships/hyperlink" Target="https://www.education.gov.uk/publications/" TargetMode="External"/><Relationship Id="rId10" Type="http://schemas.openxmlformats.org/officeDocument/2006/relationships/hyperlink" Target="https://www.education.gov.uk/publications/" TargetMode="External"/><Relationship Id="rId19" Type="http://schemas.openxmlformats.org/officeDocument/2006/relationships/hyperlink" Target="https://www.education.gov.uk/publications/standard/publicationDetail/Page1/DFE-00066-2011" TargetMode="External"/><Relationship Id="rId4" Type="http://schemas.openxmlformats.org/officeDocument/2006/relationships/webSettings" Target="webSettings.xml"/><Relationship Id="rId9" Type="http://schemas.openxmlformats.org/officeDocument/2006/relationships/hyperlink" Target="mailto:stephanie.turner@coopacademies.co.uk" TargetMode="External"/><Relationship Id="rId14" Type="http://schemas.openxmlformats.org/officeDocument/2006/relationships/hyperlink" Target="https://www.education.gov.uk/publications/standard/publicationDetail/Page1/DFE-00066-20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Co-op Academies Trust</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Cryer</dc:creator>
  <cp:lastModifiedBy>Kate Cryer</cp:lastModifiedBy>
  <cp:revision>5</cp:revision>
  <dcterms:created xsi:type="dcterms:W3CDTF">2025-06-19T11:53:00Z</dcterms:created>
  <dcterms:modified xsi:type="dcterms:W3CDTF">2025-06-20T10:09:00Z</dcterms:modified>
</cp:coreProperties>
</file>